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drawing>
          <wp:inline distT="0" distB="0" distL="0" distR="0">
            <wp:extent cx="5905500" cy="7648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7648575"/>
                    </a:xfrm>
                    <a:prstGeom prst="rect">
                      <a:avLst/>
                    </a:prstGeom>
                  </pic:spPr>
                </pic:pic>
              </a:graphicData>
            </a:graphic>
          </wp:inline>
        </w:drawing>
      </w:r>
    </w:p>
    <w:p>
      <w:r>
        <w:br w:type="page"/>
      </w:r>
    </w:p>
    <w:p>
      <w:pPr>
        <w:spacing w:after="40"/>
        <w:jc w:val="center"/>
      </w:pPr>
      <w:r>
        <w:rPr>
          <w:b/>
          <w:bCs/>
          <w:color w:val="C89B3C"/>
          <w:sz w:val="20"/>
          <w:szCs w:val="20"/>
        </w:rPr>
        <w:t xml:space="preserve">SPEAKPRO ACADEMY</w:t>
      </w:r>
    </w:p>
    <w:p>
      <w:pPr>
        <w:spacing w:after="300"/>
        <w:jc w:val="center"/>
      </w:pPr>
      <w:r>
        <w:rPr>
          <w:b/>
          <w:bCs/>
          <w:color w:val="1B3A6B"/>
          <w:sz w:val="32"/>
          <w:szCs w:val="32"/>
        </w:rPr>
        <w:t xml:space="preserve">MODULE 2 — De la phrase au discours</w:t>
      </w:r>
    </w:p>
    <w:p>
      <w:pPr>
        <w:pStyle w:val="Heading2"/>
        <w:spacing w:after="120" w:before="260"/>
      </w:pPr>
      <w:r>
        <w:rPr>
          <w:b/>
          <w:bCs/>
          <w:color w:val="1B3A6B"/>
          <w:sz w:val="24"/>
          <w:szCs w:val="24"/>
        </w:rPr>
        <w:t xml:space="preserve">Où en es-tu ?</w:t>
      </w:r>
    </w:p>
    <w:p>
      <w:pPr>
        <w:spacing w:after="110"/>
      </w:pPr>
      <w:r>
        <w:rPr>
          <w:color w:val="2B2B2B"/>
        </w:rPr>
        <w:t xml:space="preserve">Dans le Module 1, tu as appris à faire une phrase simple : sujet + verbe + complément, aux trois temps essentiels, à l'affirmatif, au négatif, et en question.</w:t>
      </w:r>
    </w:p>
    <w:p>
      <w:pPr>
        <w:spacing w:after="110"/>
      </w:pPr>
      <w:r>
        <w:rPr>
          <w:color w:val="2B2B2B"/>
        </w:rPr>
        <w:t xml:space="preserve">Dans ce Module 2, tu vas apprendre à faire grandir cette phrase — à la rendre plus riche, plus précise, plus naturelle — en répondant à des questions toutes simples. C'est exactement ça, une phrase complexe : une phrase simple à laquelle on ajoute des informations, une par une.</w:t>
      </w:r>
    </w:p>
    <w:p>
      <w:pPr>
        <w:pStyle w:val="Heading2"/>
        <w:spacing w:after="120" w:before="260"/>
      </w:pPr>
      <w:r>
        <w:rPr>
          <w:b/>
          <w:bCs/>
          <w:color w:val="1B3A6B"/>
          <w:sz w:val="24"/>
          <w:szCs w:val="24"/>
        </w:rPr>
        <w:t xml:space="preserve">Ce que tu vas savoir faire à la fin de ce module</w:t>
      </w:r>
    </w:p>
    <w:p>
      <w:pPr>
        <w:pStyle w:val="ListParagraph"/>
        <w:numPr>
          <w:ilvl w:val="0"/>
          <w:numId w:val="2"/>
        </w:numPr>
        <w:spacing w:after="50"/>
      </w:pPr>
      <w:r>
        <w:rPr>
          <w:color w:val="2B2B2B"/>
        </w:rPr>
        <w:t xml:space="preserve">Transformer une phrase simple en phrase complexe, étape par étape</w:t>
      </w:r>
    </w:p>
    <w:p>
      <w:pPr>
        <w:pStyle w:val="ListParagraph"/>
        <w:numPr>
          <w:ilvl w:val="0"/>
          <w:numId w:val="2"/>
        </w:numPr>
        <w:spacing w:after="50"/>
      </w:pPr>
      <w:r>
        <w:rPr>
          <w:color w:val="2B2B2B"/>
        </w:rPr>
        <w:t xml:space="preserve">Utiliser les questions clés (what, why, when, where, how, who) pour enrichir une phrase</w:t>
      </w:r>
    </w:p>
    <w:p>
      <w:pPr>
        <w:pStyle w:val="ListParagraph"/>
        <w:numPr>
          <w:ilvl w:val="0"/>
          <w:numId w:val="2"/>
        </w:numPr>
        <w:spacing w:after="50"/>
      </w:pPr>
      <w:r>
        <w:rPr>
          <w:color w:val="2B2B2B"/>
        </w:rPr>
        <w:t xml:space="preserve">Construire un texte fluide à partir d'une seule idée de départ</w:t>
      </w:r>
    </w:p>
    <w:p>
      <w:pPr>
        <w:pStyle w:val="ListParagraph"/>
        <w:numPr>
          <w:ilvl w:val="0"/>
          <w:numId w:val="2"/>
        </w:numPr>
        <w:spacing w:after="50"/>
      </w:pPr>
      <w:r>
        <w:rPr>
          <w:color w:val="2B2B2B"/>
        </w:rPr>
        <w:t xml:space="preserve">Commencer à acquérir du vocabulaire de façon naturelle, sans « bachotage »</w:t>
      </w:r>
    </w:p>
    <w:p>
      <w:r>
        <w:br w:type="page"/>
      </w:r>
    </w:p>
    <w:p>
      <w:pPr>
        <w:pStyle w:val="Heading1"/>
        <w:pBdr>
          <w:bottom w:val="single" w:color="C89B3C" w:sz="10" w:space="4"/>
        </w:pBdr>
        <w:spacing w:after="200" w:before="420"/>
      </w:pPr>
      <w:r>
        <w:rPr>
          <w:b/>
          <w:bCs/>
          <w:color w:val="1B3A6B"/>
          <w:sz w:val="30"/>
          <w:szCs w:val="30"/>
        </w:rPr>
        <w:t xml:space="preserve">1. Phrase simple, phrase complexe : quelle différence ?</w:t>
      </w:r>
    </w:p>
    <w:p>
      <w:pPr>
        <w:pStyle w:val="Heading2"/>
        <w:spacing w:after="120" w:before="260"/>
      </w:pPr>
      <w:r>
        <w:rPr>
          <w:b/>
          <w:bCs/>
          <w:color w:val="1B3A6B"/>
          <w:sz w:val="24"/>
          <w:szCs w:val="24"/>
        </w:rPr>
        <w:t xml:space="preserve">La phrase simple (rappel)</w:t>
      </w:r>
    </w:p>
    <w:p>
      <w:pPr>
        <w:spacing w:after="110"/>
      </w:pPr>
      <w:r>
        <w:rPr>
          <w:color w:val="2B2B2B"/>
        </w:rPr>
        <w:t xml:space="preserve">Une phrase simple, c'est un seul verbe, avec la structure de base que tu connais déjà :</w:t>
      </w:r>
    </w:p>
    <w:p>
      <w:pPr>
        <w:spacing w:after="110"/>
      </w:pPr>
      <w:r>
        <w:rPr>
          <w:b/>
          <w:bCs/>
          <w:color w:val="C89B3C"/>
        </w:rPr>
        <w:t xml:space="preserve">Sujet + Verbe + Complément</w:t>
      </w:r>
    </w:p>
    <w:p>
      <w:pPr>
        <w:spacing w:after="60"/>
        <w:ind w:left="360"/>
      </w:pPr>
      <w:r>
        <w:rPr>
          <w:i/>
          <w:iCs/>
          <w:color w:val="2E5AA8"/>
        </w:rPr>
        <w:t xml:space="preserve">I go to school. — Je vais à l'école.</w:t>
      </w:r>
    </w:p>
    <w:p>
      <w:pPr>
        <w:spacing w:after="110"/>
      </w:pPr>
      <w:r>
        <w:rPr>
          <w:color w:val="2B2B2B"/>
        </w:rPr>
        <w:t xml:space="preserve">C'est une information brute, sans détail — un peu comme une photo prise de loin.</w:t>
      </w:r>
    </w:p>
    <w:p>
      <w:pPr>
        <w:pStyle w:val="Heading2"/>
        <w:spacing w:after="120" w:before="260"/>
      </w:pPr>
      <w:r>
        <w:rPr>
          <w:b/>
          <w:bCs/>
          <w:color w:val="1B3A6B"/>
          <w:sz w:val="24"/>
          <w:szCs w:val="24"/>
        </w:rPr>
        <w:t xml:space="preserve">La phrase complexe</w:t>
      </w:r>
    </w:p>
    <w:p>
      <w:pPr>
        <w:spacing w:after="110"/>
      </w:pPr>
      <w:r>
        <w:rPr>
          <w:color w:val="2B2B2B"/>
        </w:rPr>
        <w:t xml:space="preserve">Une phrase complexe, ce n'est pas forcément compliquée. C'est simplement une phrase qui contient plusieurs informations, ajoutées à la phrase simple de départ. Pour l'enrichir, tu réponds à des questions très simples :</w:t>
      </w:r>
    </w:p>
    <w:p>
      <w:pPr>
        <w:spacing w:after="200" w:before="120"/>
        <w:jc w:val="center"/>
      </w:pPr>
      <w:r>
        <w:drawing>
          <wp:inline distT="0" distB="0" distL="0" distR="0">
            <wp:extent cx="523875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238750" cy="952500"/>
                    </a:xfrm>
                    <a:prstGeom prst="rect">
                      <a:avLst/>
                    </a:prstGeom>
                  </pic:spPr>
                </pic:pic>
              </a:graphicData>
            </a:graphic>
          </wp:inline>
        </w:drawing>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2200"/>
        <w:gridCol w:w="4600"/>
      </w:tblGrid>
      <w:tr>
        <w:trPr>
          <w:tblHeader/>
        </w:trPr>
        <w:tc>
          <w:tcPr>
            <w:tcW w:type="dxa" w:w="2200"/>
            <w:shd w:fill="1B3A6B" w:color="auto" w:val="clear"/>
            <w:tcMar>
              <w:top w:type="dxa" w:w="100"/>
              <w:left w:type="dxa" w:w="120"/>
              <w:bottom w:type="dxa" w:w="100"/>
              <w:right w:type="dxa" w:w="120"/>
            </w:tcMar>
          </w:tcPr>
          <w:p>
            <w:r>
              <w:rPr>
                <w:b/>
                <w:bCs/>
                <w:color w:val="FFFFFF"/>
              </w:rPr>
              <w:t xml:space="preserve">Question</w:t>
            </w:r>
          </w:p>
        </w:tc>
        <w:tc>
          <w:tcPr>
            <w:tcW w:type="dxa" w:w="2200"/>
            <w:shd w:fill="1B3A6B" w:color="auto" w:val="clear"/>
            <w:tcMar>
              <w:top w:type="dxa" w:w="100"/>
              <w:left w:type="dxa" w:w="120"/>
              <w:bottom w:type="dxa" w:w="100"/>
              <w:right w:type="dxa" w:w="120"/>
            </w:tcMar>
          </w:tcPr>
          <w:p>
            <w:r>
              <w:rPr>
                <w:b/>
                <w:bCs/>
                <w:color w:val="FFFFFF"/>
              </w:rPr>
              <w:t xml:space="preserve">Sens</w:t>
            </w:r>
          </w:p>
        </w:tc>
        <w:tc>
          <w:tcPr>
            <w:tcW w:type="dxa" w:w="4600"/>
            <w:shd w:fill="1B3A6B" w:color="auto" w:val="clear"/>
            <w:tcMar>
              <w:top w:type="dxa" w:w="100"/>
              <w:left w:type="dxa" w:w="120"/>
              <w:bottom w:type="dxa" w:w="100"/>
              <w:right w:type="dxa" w:w="120"/>
            </w:tcMar>
          </w:tcPr>
          <w:p>
            <w:r>
              <w:rPr>
                <w:b/>
                <w:bCs/>
                <w:color w:val="FFFFFF"/>
              </w:rPr>
              <w:t xml:space="preserve">Exemple</w:t>
            </w:r>
          </w:p>
        </w:tc>
      </w:tr>
      <w:tr>
        <w:tc>
          <w:tcPr>
            <w:tcW w:type="dxa" w:w="2200"/>
            <w:tcMar>
              <w:top w:type="dxa" w:w="90"/>
              <w:left w:type="dxa" w:w="120"/>
              <w:bottom w:type="dxa" w:w="90"/>
              <w:right w:type="dxa" w:w="120"/>
            </w:tcMar>
          </w:tcPr>
          <w:p>
            <w:r>
              <w:t xml:space="preserve">What?</w:t>
            </w:r>
          </w:p>
        </w:tc>
        <w:tc>
          <w:tcPr>
            <w:tcW w:type="dxa" w:w="2200"/>
            <w:tcMar>
              <w:top w:type="dxa" w:w="90"/>
              <w:left w:type="dxa" w:w="120"/>
              <w:bottom w:type="dxa" w:w="90"/>
              <w:right w:type="dxa" w:w="120"/>
            </w:tcMar>
          </w:tcPr>
          <w:p>
            <w:r>
              <w:t xml:space="preserve">Quoi ?</w:t>
            </w:r>
          </w:p>
        </w:tc>
        <w:tc>
          <w:tcPr>
            <w:tcW w:type="dxa" w:w="4600"/>
            <w:tcMar>
              <w:top w:type="dxa" w:w="90"/>
              <w:left w:type="dxa" w:w="120"/>
              <w:bottom w:type="dxa" w:w="90"/>
              <w:right w:type="dxa" w:w="120"/>
            </w:tcMar>
          </w:tcPr>
          <w:p>
            <w:r>
              <w:t xml:space="preserve">my homework (mes devoirs)</w:t>
            </w:r>
          </w:p>
        </w:tc>
      </w:tr>
      <w:tr>
        <w:tc>
          <w:tcPr>
            <w:tcW w:type="dxa" w:w="2200"/>
            <w:tcMar>
              <w:top w:type="dxa" w:w="90"/>
              <w:left w:type="dxa" w:w="120"/>
              <w:bottom w:type="dxa" w:w="90"/>
              <w:right w:type="dxa" w:w="120"/>
            </w:tcMar>
          </w:tcPr>
          <w:p>
            <w:r>
              <w:t xml:space="preserve">Why?</w:t>
            </w:r>
          </w:p>
        </w:tc>
        <w:tc>
          <w:tcPr>
            <w:tcW w:type="dxa" w:w="2200"/>
            <w:tcMar>
              <w:top w:type="dxa" w:w="90"/>
              <w:left w:type="dxa" w:w="120"/>
              <w:bottom w:type="dxa" w:w="90"/>
              <w:right w:type="dxa" w:w="120"/>
            </w:tcMar>
          </w:tcPr>
          <w:p>
            <w:r>
              <w:t xml:space="preserve">Pourquoi ?</w:t>
            </w:r>
          </w:p>
        </w:tc>
        <w:tc>
          <w:tcPr>
            <w:tcW w:type="dxa" w:w="4600"/>
            <w:tcMar>
              <w:top w:type="dxa" w:w="90"/>
              <w:left w:type="dxa" w:w="120"/>
              <w:bottom w:type="dxa" w:w="90"/>
              <w:right w:type="dxa" w:w="120"/>
            </w:tcMar>
          </w:tcPr>
          <w:p>
            <w:r>
              <w:t xml:space="preserve">because I want to learn</w:t>
            </w:r>
          </w:p>
        </w:tc>
      </w:tr>
      <w:tr>
        <w:tc>
          <w:tcPr>
            <w:tcW w:type="dxa" w:w="2200"/>
            <w:tcMar>
              <w:top w:type="dxa" w:w="90"/>
              <w:left w:type="dxa" w:w="120"/>
              <w:bottom w:type="dxa" w:w="90"/>
              <w:right w:type="dxa" w:w="120"/>
            </w:tcMar>
          </w:tcPr>
          <w:p>
            <w:r>
              <w:t xml:space="preserve">When?</w:t>
            </w:r>
          </w:p>
        </w:tc>
        <w:tc>
          <w:tcPr>
            <w:tcW w:type="dxa" w:w="2200"/>
            <w:tcMar>
              <w:top w:type="dxa" w:w="90"/>
              <w:left w:type="dxa" w:w="120"/>
              <w:bottom w:type="dxa" w:w="90"/>
              <w:right w:type="dxa" w:w="120"/>
            </w:tcMar>
          </w:tcPr>
          <w:p>
            <w:r>
              <w:t xml:space="preserve">Quand ?</w:t>
            </w:r>
          </w:p>
        </w:tc>
        <w:tc>
          <w:tcPr>
            <w:tcW w:type="dxa" w:w="4600"/>
            <w:tcMar>
              <w:top w:type="dxa" w:w="90"/>
              <w:left w:type="dxa" w:w="120"/>
              <w:bottom w:type="dxa" w:w="90"/>
              <w:right w:type="dxa" w:w="120"/>
            </w:tcMar>
          </w:tcPr>
          <w:p>
            <w:r>
              <w:t xml:space="preserve">every morning</w:t>
            </w:r>
          </w:p>
        </w:tc>
      </w:tr>
      <w:tr>
        <w:tc>
          <w:tcPr>
            <w:tcW w:type="dxa" w:w="2200"/>
            <w:tcMar>
              <w:top w:type="dxa" w:w="90"/>
              <w:left w:type="dxa" w:w="120"/>
              <w:bottom w:type="dxa" w:w="90"/>
              <w:right w:type="dxa" w:w="120"/>
            </w:tcMar>
          </w:tcPr>
          <w:p>
            <w:r>
              <w:t xml:space="preserve">Where?</w:t>
            </w:r>
          </w:p>
        </w:tc>
        <w:tc>
          <w:tcPr>
            <w:tcW w:type="dxa" w:w="2200"/>
            <w:tcMar>
              <w:top w:type="dxa" w:w="90"/>
              <w:left w:type="dxa" w:w="120"/>
              <w:bottom w:type="dxa" w:w="90"/>
              <w:right w:type="dxa" w:w="120"/>
            </w:tcMar>
          </w:tcPr>
          <w:p>
            <w:r>
              <w:t xml:space="preserve">Où ?</w:t>
            </w:r>
          </w:p>
        </w:tc>
        <w:tc>
          <w:tcPr>
            <w:tcW w:type="dxa" w:w="4600"/>
            <w:tcMar>
              <w:top w:type="dxa" w:w="90"/>
              <w:left w:type="dxa" w:w="120"/>
              <w:bottom w:type="dxa" w:w="90"/>
              <w:right w:type="dxa" w:w="120"/>
            </w:tcMar>
          </w:tcPr>
          <w:p>
            <w:r>
              <w:t xml:space="preserve">at school</w:t>
            </w:r>
          </w:p>
        </w:tc>
      </w:tr>
      <w:tr>
        <w:tc>
          <w:tcPr>
            <w:tcW w:type="dxa" w:w="2200"/>
            <w:tcMar>
              <w:top w:type="dxa" w:w="90"/>
              <w:left w:type="dxa" w:w="120"/>
              <w:bottom w:type="dxa" w:w="90"/>
              <w:right w:type="dxa" w:w="120"/>
            </w:tcMar>
          </w:tcPr>
          <w:p>
            <w:r>
              <w:t xml:space="preserve">How?</w:t>
            </w:r>
          </w:p>
        </w:tc>
        <w:tc>
          <w:tcPr>
            <w:tcW w:type="dxa" w:w="2200"/>
            <w:tcMar>
              <w:top w:type="dxa" w:w="90"/>
              <w:left w:type="dxa" w:w="120"/>
              <w:bottom w:type="dxa" w:w="90"/>
              <w:right w:type="dxa" w:w="120"/>
            </w:tcMar>
          </w:tcPr>
          <w:p>
            <w:r>
              <w:t xml:space="preserve">Comment ?</w:t>
            </w:r>
          </w:p>
        </w:tc>
        <w:tc>
          <w:tcPr>
            <w:tcW w:type="dxa" w:w="4600"/>
            <w:tcMar>
              <w:top w:type="dxa" w:w="90"/>
              <w:left w:type="dxa" w:w="120"/>
              <w:bottom w:type="dxa" w:w="90"/>
              <w:right w:type="dxa" w:w="120"/>
            </w:tcMar>
          </w:tcPr>
          <w:p>
            <w:r>
              <w:t xml:space="preserve">by car</w:t>
            </w:r>
          </w:p>
        </w:tc>
      </w:tr>
      <w:tr>
        <w:tc>
          <w:tcPr>
            <w:tcW w:type="dxa" w:w="2200"/>
            <w:tcMar>
              <w:top w:type="dxa" w:w="90"/>
              <w:left w:type="dxa" w:w="120"/>
              <w:bottom w:type="dxa" w:w="90"/>
              <w:right w:type="dxa" w:w="120"/>
            </w:tcMar>
          </w:tcPr>
          <w:p>
            <w:r>
              <w:t xml:space="preserve">Who / With whom?</w:t>
            </w:r>
          </w:p>
        </w:tc>
        <w:tc>
          <w:tcPr>
            <w:tcW w:type="dxa" w:w="2200"/>
            <w:tcMar>
              <w:top w:type="dxa" w:w="90"/>
              <w:left w:type="dxa" w:w="120"/>
              <w:bottom w:type="dxa" w:w="90"/>
              <w:right w:type="dxa" w:w="120"/>
            </w:tcMar>
          </w:tcPr>
          <w:p>
            <w:r>
              <w:t xml:space="preserve">Avec qui ?</w:t>
            </w:r>
          </w:p>
        </w:tc>
        <w:tc>
          <w:tcPr>
            <w:tcW w:type="dxa" w:w="4600"/>
            <w:tcMar>
              <w:top w:type="dxa" w:w="90"/>
              <w:left w:type="dxa" w:w="120"/>
              <w:bottom w:type="dxa" w:w="90"/>
              <w:right w:type="dxa" w:w="120"/>
            </w:tcMar>
          </w:tcPr>
          <w:p>
            <w:r>
              <w:t xml:space="preserve">with my brother</w:t>
            </w:r>
          </w:p>
        </w:tc>
      </w:tr>
    </w:tbl>
    <w:p>
      <w:pPr>
        <w:spacing w:after="110"/>
      </w:pPr>
      <w:r>
        <w:rPr>
          <w:color w:val="2B2B2B"/>
        </w:rPr>
        <w:t xml:space="preserve">Une phrase simple répond à une seule question au maximum. Une phrase complexe répond à plusieurs de ces questions à la fois — c'est exactement ce qui la rend riche et vivante.</w:t>
      </w:r>
    </w:p>
    <w:p>
      <w:pPr>
        <w:pStyle w:val="Heading1"/>
        <w:pBdr>
          <w:bottom w:val="single" w:color="C89B3C" w:sz="10" w:space="4"/>
        </w:pBdr>
        <w:spacing w:after="200" w:before="420"/>
      </w:pPr>
      <w:r>
        <w:rPr>
          <w:b/>
          <w:bCs/>
          <w:color w:val="1B3A6B"/>
          <w:sz w:val="30"/>
          <w:szCs w:val="30"/>
        </w:rPr>
        <w:t xml:space="preserve">2. On construit une phrase complexe, étape par étape</w:t>
      </w:r>
    </w:p>
    <w:p>
      <w:pPr>
        <w:spacing w:after="110"/>
      </w:pPr>
      <w:r>
        <w:rPr>
          <w:color w:val="2B2B2B"/>
        </w:rPr>
        <w:t xml:space="preserve">Voici comment une phrase simple grandit petit à petit, en répondant à une question de plus à chaque étape. Regarde bien le chemin parcouru entre le début et la fin :</w:t>
      </w:r>
    </w:p>
    <w:p>
      <w:pPr>
        <w:spacing w:after="200" w:before="120"/>
        <w:jc w:val="center"/>
      </w:pPr>
      <w:r>
        <w:drawing>
          <wp:inline distT="0" distB="0" distL="0" distR="0">
            <wp:extent cx="5429250" cy="1238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429250" cy="1238250"/>
                    </a:xfrm>
                    <a:prstGeom prst="rect">
                      <a:avLst/>
                    </a:prstGeom>
                  </pic:spPr>
                </pic:pic>
              </a:graphicData>
            </a:graphic>
          </wp:inline>
        </w:drawing>
      </w:r>
    </w:p>
    <w:p>
      <w:pPr>
        <w:spacing w:after="60"/>
        <w:ind w:left="360"/>
      </w:pPr>
      <w:r>
        <w:rPr>
          <w:i/>
          <w:iCs/>
          <w:color w:val="2E5AA8"/>
        </w:rPr>
        <w:t xml:space="preserve">Étape 0 — I go to school. → Je vais à l'école.</w:t>
      </w:r>
    </w:p>
    <w:p>
      <w:pPr>
        <w:spacing w:after="60"/>
        <w:ind w:left="360"/>
      </w:pPr>
      <w:r>
        <w:rPr>
          <w:i/>
          <w:iCs/>
          <w:color w:val="2E5AA8"/>
        </w:rPr>
        <w:t xml:space="preserve">Étape 1 (How?) — I go to school by car. → Je vais à l'école en voiture.</w:t>
      </w:r>
    </w:p>
    <w:p>
      <w:pPr>
        <w:spacing w:after="60"/>
        <w:ind w:left="360"/>
      </w:pPr>
      <w:r>
        <w:rPr>
          <w:i/>
          <w:iCs/>
          <w:color w:val="2E5AA8"/>
        </w:rPr>
        <w:t xml:space="preserve">Étape 2 (Who?) — I go to school by car with my brother. → … avec mon frère.</w:t>
      </w:r>
    </w:p>
    <w:p>
      <w:pPr>
        <w:spacing w:after="60"/>
        <w:ind w:left="360"/>
      </w:pPr>
      <w:r>
        <w:rPr>
          <w:i/>
          <w:iCs/>
          <w:color w:val="2E5AA8"/>
        </w:rPr>
        <w:t xml:space="preserve">Étape 3 (When?) — I go to school by car with my brother every morning. → … chaque matin.</w:t>
      </w:r>
    </w:p>
    <w:p>
      <w:pPr>
        <w:spacing w:after="60"/>
        <w:ind w:left="360"/>
      </w:pPr>
      <w:r>
        <w:rPr>
          <w:i/>
          <w:iCs/>
          <w:color w:val="2E5AA8"/>
        </w:rPr>
        <w:t xml:space="preserve">Étape 4 (Why?) — I go to school by car with my brother every morning because classes start early. → … parce que les cours commencent tôt.</w:t>
      </w:r>
    </w:p>
    <w:p>
      <w:pPr>
        <w:spacing w:after="60"/>
        <w:ind w:left="360"/>
      </w:pPr>
      <w:r>
        <w:rPr>
          <w:i/>
          <w:iCs/>
          <w:color w:val="2E5AA8"/>
        </w:rPr>
        <w:t xml:space="preserve">Étape 5 (Where? précisé) — ...and we arrive before eight o'clock. → … et nous arrivons avant huit heures.</w:t>
      </w:r>
    </w:p>
    <w:p>
      <w:pPr>
        <w:spacing w:after="110"/>
      </w:pPr>
      <w:r>
        <w:rPr>
          <w:color w:val="2B2B2B"/>
        </w:rPr>
        <w:t xml:space="preserve">Regarde le résultat : tu es parti d'une phrase de trois mots, et tu arrives à une phrase complète, naturelle, qui raconte une vraie petite histoire — juste en répondant à des questions simples, une par une.</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because = parce que / puisque. C'est le mot qui introduit le « why » dans une phrase.</w:t>
            </w:r>
          </w:p>
        </w:tc>
      </w:tr>
    </w:tbl>
    <w:p>
      <w:r>
        <w:br w:type="page"/>
      </w:r>
    </w:p>
    <w:p>
      <w:pPr>
        <w:pStyle w:val="Heading1"/>
        <w:pBdr>
          <w:bottom w:val="single" w:color="C89B3C" w:sz="10" w:space="4"/>
        </w:pBdr>
        <w:spacing w:after="200" w:before="420"/>
      </w:pPr>
      <w:r>
        <w:rPr>
          <w:b/>
          <w:bCs/>
          <w:color w:val="1B3A6B"/>
          <w:sz w:val="30"/>
          <w:szCs w:val="30"/>
        </w:rPr>
        <w:t xml:space="preserve">3. Un texte qui grandit — même histoire, informations en plus</w:t>
      </w:r>
    </w:p>
    <w:p>
      <w:pPr>
        <w:spacing w:after="110"/>
      </w:pPr>
      <w:r>
        <w:rPr>
          <w:color w:val="2B2B2B"/>
        </w:rPr>
        <w:t xml:space="preserve">Voici le même principe appliqué à un texte plus long. Le texte est répété plusieurs fois ; à chaque version, tu ajoutes une information supplémentaire.</w:t>
      </w:r>
    </w:p>
    <w:p>
      <w:pPr>
        <w:spacing w:after="110"/>
      </w:pPr>
      <w:r>
        <w:rPr>
          <w:b/>
          <w:bCs/>
          <w:color w:val="2B2B2B"/>
        </w:rPr>
        <w:t xml:space="preserve">Version 1 — L'idée de base :</w:t>
      </w:r>
    </w:p>
    <w:p>
      <w:pPr>
        <w:spacing w:after="60"/>
        <w:ind w:left="360"/>
      </w:pPr>
      <w:r>
        <w:rPr>
          <w:i/>
          <w:iCs/>
          <w:color w:val="2E5AA8"/>
        </w:rPr>
        <w:t xml:space="preserve">My name is Kofi. I work. → Je m'appelle Kofi. Je travaille.</w:t>
      </w:r>
    </w:p>
    <w:p>
      <w:pPr>
        <w:spacing w:after="110"/>
      </w:pPr>
      <w:r>
        <w:rPr>
          <w:b/>
          <w:bCs/>
          <w:color w:val="2B2B2B"/>
        </w:rPr>
        <w:t xml:space="preserve">Version 2 — What? et Where? :</w:t>
      </w:r>
    </w:p>
    <w:p>
      <w:pPr>
        <w:spacing w:after="60"/>
        <w:ind w:left="360"/>
      </w:pPr>
      <w:r>
        <w:rPr>
          <w:i/>
          <w:iCs/>
          <w:color w:val="2E5AA8"/>
        </w:rPr>
        <w:t xml:space="preserve">My name is Kofi. I work in a bank, in Accra.</w:t>
      </w:r>
    </w:p>
    <w:p>
      <w:pPr>
        <w:spacing w:after="110"/>
      </w:pPr>
      <w:r>
        <w:rPr>
          <w:b/>
          <w:bCs/>
          <w:color w:val="2B2B2B"/>
        </w:rPr>
        <w:t xml:space="preserve">Version 3 — When? :</w:t>
      </w:r>
    </w:p>
    <w:p>
      <w:pPr>
        <w:spacing w:after="60"/>
        <w:ind w:left="360"/>
      </w:pPr>
      <w:r>
        <w:rPr>
          <w:i/>
          <w:iCs/>
          <w:color w:val="2E5AA8"/>
        </w:rPr>
        <w:t xml:space="preserve">My name is Kofi. I work in a bank, in Accra, every day from Monday to Friday.</w:t>
      </w:r>
    </w:p>
    <w:p>
      <w:pPr>
        <w:spacing w:after="110"/>
      </w:pPr>
      <w:r>
        <w:rPr>
          <w:b/>
          <w:bCs/>
          <w:color w:val="2B2B2B"/>
        </w:rPr>
        <w:t xml:space="preserve">Version 4 — How? :</w:t>
      </w:r>
    </w:p>
    <w:p>
      <w:pPr>
        <w:spacing w:after="60"/>
        <w:ind w:left="360"/>
      </w:pPr>
      <w:r>
        <w:rPr>
          <w:i/>
          <w:iCs/>
          <w:color w:val="2E5AA8"/>
        </w:rPr>
        <w:t xml:space="preserve">… I go there by bus.</w:t>
      </w:r>
    </w:p>
    <w:p>
      <w:pPr>
        <w:spacing w:after="110"/>
      </w:pPr>
      <w:r>
        <w:rPr>
          <w:b/>
          <w:bCs/>
          <w:color w:val="2B2B2B"/>
        </w:rPr>
        <w:t xml:space="preserve">Version 5 — Who / With whom? :</w:t>
      </w:r>
    </w:p>
    <w:p>
      <w:pPr>
        <w:spacing w:after="60"/>
        <w:ind w:left="360"/>
      </w:pPr>
      <w:r>
        <w:rPr>
          <w:i/>
          <w:iCs/>
          <w:color w:val="2E5AA8"/>
        </w:rPr>
        <w:t xml:space="preserve">… I go there by bus, with my colleague Ama.</w:t>
      </w:r>
    </w:p>
    <w:p>
      <w:pPr>
        <w:spacing w:after="110"/>
      </w:pPr>
      <w:r>
        <w:rPr>
          <w:b/>
          <w:bCs/>
          <w:color w:val="2B2B2B"/>
        </w:rPr>
        <w:t xml:space="preserve">Version 6 — Why? :</w:t>
      </w:r>
    </w:p>
    <w:p>
      <w:pPr>
        <w:spacing w:after="60"/>
        <w:ind w:left="360"/>
      </w:pPr>
      <w:r>
        <w:rPr>
          <w:i/>
          <w:iCs/>
          <w:color w:val="2E5AA8"/>
        </w:rPr>
        <w:t xml:space="preserve">… because we live in the same neighborhood.</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Le texte final, complet</w:t>
            </w:r>
          </w:p>
          <w:p>
            <w:pPr>
              <w:spacing w:after="60"/>
              <w:ind w:left="360"/>
            </w:pPr>
            <w:r>
              <w:rPr>
                <w:i/>
                <w:iCs/>
                <w:color w:val="2E5AA8"/>
              </w:rPr>
              <w:t xml:space="preserve">My name is Kofi. I work in a bank, in Accra, every day from Monday to Friday. I go there by bus, with my colleague Ama, because we live in the same neighborhood.</w:t>
            </w:r>
          </w:p>
        </w:tc>
      </w:tr>
    </w:tbl>
    <w:p>
      <w:pPr>
        <w:spacing w:after="110"/>
      </w:pPr>
      <w:r>
        <w:rPr>
          <w:color w:val="2B2B2B"/>
        </w:rPr>
        <w:t xml:space="preserve">Regarde le chemin parcouru : tu es parti de deux phrases très courtes, et tu arrives à un petit texte fluide, naturel, riche en informations — sans jamais utiliser de grammaire compliquée. Juste des questions simples, une par une.</w:t>
      </w:r>
    </w:p>
    <w:p>
      <w:pPr>
        <w:pStyle w:val="Heading1"/>
        <w:pBdr>
          <w:bottom w:val="single" w:color="C89B3C" w:sz="10" w:space="4"/>
        </w:pBdr>
        <w:spacing w:after="200" w:before="420"/>
      </w:pPr>
      <w:r>
        <w:rPr>
          <w:b/>
          <w:bCs/>
          <w:color w:val="1B3A6B"/>
          <w:sz w:val="30"/>
          <w:szCs w:val="30"/>
        </w:rPr>
        <w:t xml:space="preserve">4. À toi de faire grandir une phrase</w:t>
      </w: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1 — Complète chaque étape</w:t>
            </w:r>
          </w:p>
          <w:p>
            <w:pPr>
              <w:spacing w:after="110"/>
            </w:pPr>
            <w:r>
              <w:rPr>
                <w:color w:val="2B2B2B"/>
              </w:rPr>
              <w:t xml:space="preserve">Phrase de départ : She cooks. (Elle cuisine.)</w:t>
            </w:r>
          </w:p>
          <w:p>
            <w:pPr>
              <w:spacing w:after="60"/>
              <w:ind w:left="431" w:hanging="431"/>
            </w:pPr>
            <w:r>
              <w:rPr>
                <w:b/>
                <w:bCs/>
                <w:color w:val="C89B3C"/>
              </w:rPr>
              <w:t xml:space="preserve">1.  </w:t>
            </w:r>
            <w:r>
              <w:rPr>
                <w:color w:val="2B2B2B"/>
              </w:rPr>
              <w:t xml:space="preserve">How? → She cooks ______.</w:t>
            </w:r>
          </w:p>
          <w:p>
            <w:pPr>
              <w:spacing w:after="60"/>
              <w:ind w:left="431" w:hanging="431"/>
            </w:pPr>
            <w:r>
              <w:rPr>
                <w:b/>
                <w:bCs/>
                <w:color w:val="C89B3C"/>
              </w:rPr>
              <w:t xml:space="preserve">2.  </w:t>
            </w:r>
            <w:r>
              <w:rPr>
                <w:color w:val="2B2B2B"/>
              </w:rPr>
              <w:t xml:space="preserve">Where? → She cooks … ______.</w:t>
            </w:r>
          </w:p>
          <w:p>
            <w:pPr>
              <w:spacing w:after="60"/>
              <w:ind w:left="431" w:hanging="431"/>
            </w:pPr>
            <w:r>
              <w:rPr>
                <w:b/>
                <w:bCs/>
                <w:color w:val="C89B3C"/>
              </w:rPr>
              <w:t xml:space="preserve">3.  </w:t>
            </w:r>
            <w:r>
              <w:rPr>
                <w:color w:val="2B2B2B"/>
              </w:rPr>
              <w:t xml:space="preserve">When? → She cooks … ______.</w:t>
            </w:r>
          </w:p>
          <w:p>
            <w:pPr>
              <w:spacing w:after="60"/>
              <w:ind w:left="431" w:hanging="431"/>
            </w:pPr>
            <w:r>
              <w:rPr>
                <w:b/>
                <w:bCs/>
                <w:color w:val="C89B3C"/>
              </w:rPr>
              <w:t xml:space="preserve">4.  </w:t>
            </w:r>
            <w:r>
              <w:rPr>
                <w:color w:val="2B2B2B"/>
              </w:rPr>
              <w:t xml:space="preserve">Why? → She cooks … because ______.</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2 — Traduis en français ce texte progressif</w:t>
            </w:r>
          </w:p>
          <w:p>
            <w:pPr>
              <w:spacing w:after="60"/>
              <w:ind w:left="360"/>
            </w:pPr>
            <w:r>
              <w:rPr>
                <w:i/>
                <w:iCs/>
                <w:color w:val="2E5AA8"/>
              </w:rPr>
              <w:t xml:space="preserve">My name is Sarah. I study. I study English, at home, every evening, with my sister, because I want to speak with foreigners.</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3 — À toi de jouer</w:t>
            </w:r>
          </w:p>
          <w:p>
            <w:pPr>
              <w:spacing w:after="110"/>
            </w:pPr>
            <w:r>
              <w:rPr>
                <w:color w:val="2B2B2B"/>
              </w:rPr>
              <w:t xml:space="preserve">Choisis une phrase simple sur toi-même (I work / I study / I live…) et fais-la grandir en répondant, dans l'ordre, à : How? → When? → Where? → Who? → Why?</w:t>
            </w:r>
          </w:p>
        </w:tc>
      </w:tr>
    </w:tbl>
    <w:p>
      <w:pPr>
        <w:spacing w:after="200"/>
      </w:pPr>
    </w:p>
    <w:p>
      <w:pPr>
        <w:spacing w:after="110"/>
      </w:pPr>
      <w:r>
        <w:rPr>
          <w:i/>
          <w:iCs/>
          <w:color w:val="2B2B2B"/>
        </w:rPr>
        <w:t xml:space="preserve">Tu sais désormais comment construire des phrases complexes. Il te faut maintenant du vocabulaire pour le faire facilement, dans des situations réelles. C'est ce qu'on va voir maintenant.</w:t>
      </w:r>
    </w:p>
    <w:p>
      <w:r>
        <w:br w:type="page"/>
      </w:r>
    </w:p>
    <w:p>
      <w:pPr>
        <w:pStyle w:val="Heading1"/>
        <w:pBdr>
          <w:bottom w:val="single" w:color="C89B3C" w:sz="10" w:space="4"/>
        </w:pBdr>
        <w:spacing w:after="200" w:before="420"/>
      </w:pPr>
      <w:r>
        <w:rPr>
          <w:b/>
          <w:bCs/>
          <w:color w:val="1B3A6B"/>
          <w:sz w:val="30"/>
          <w:szCs w:val="30"/>
        </w:rPr>
        <w:t xml:space="preserve">5. Comment acquérir du vocabulaire naturellement</w:t>
      </w:r>
    </w:p>
    <w:p>
      <w:pPr>
        <w:spacing w:after="110"/>
      </w:pPr>
      <w:r>
        <w:rPr>
          <w:color w:val="2B2B2B"/>
        </w:rPr>
        <w:t xml:space="preserve">Beaucoup de gens bloquent en anglais non pas à cause de la grammaire, mais par manque de vocabulaire. Le problème, ce n'est pas ta mémoire — c'est la méthode. Apprendre une liste de mots isolés, comme des formules de mathématiques, ne fonctionne presque jamais sur la durée. Voici comment faire autrement.</w:t>
      </w:r>
    </w:p>
    <w:p>
      <w:pPr>
        <w:pStyle w:val="Heading2"/>
        <w:spacing w:after="120" w:before="260"/>
      </w:pPr>
      <w:r>
        <w:rPr>
          <w:b/>
          <w:bCs/>
          <w:color w:val="1B3A6B"/>
          <w:sz w:val="24"/>
          <w:szCs w:val="24"/>
        </w:rPr>
        <w:t xml:space="preserve">Apprends le vocabulaire par thème, pas par liste</w:t>
      </w:r>
    </w:p>
    <w:p>
      <w:pPr>
        <w:spacing w:after="110"/>
      </w:pPr>
      <w:r>
        <w:rPr>
          <w:color w:val="2B2B2B"/>
        </w:rPr>
        <w:t xml:space="preserve">Ton cerveau retient mieux ce qui est lié à un sujet concret que ce qui est isolé. Au lieu d'apprendre 50 mots au hasard, apprends le vocabulaire d'un thème à la fois : le travail, la famille, la nourriture, les transports, la santé… Chaque thème te donne un petit paquet de mots que tu peux immédiatement utiliser dans une phrase.</w:t>
      </w:r>
    </w:p>
    <w:p>
      <w:pPr>
        <w:pStyle w:val="Heading2"/>
        <w:spacing w:after="120" w:before="260"/>
      </w:pPr>
      <w:r>
        <w:rPr>
          <w:b/>
          <w:bCs/>
          <w:color w:val="1B3A6B"/>
          <w:sz w:val="24"/>
          <w:szCs w:val="24"/>
        </w:rPr>
        <w:t xml:space="preserve">Apprends un mot dans une phrase, jamais seul</w:t>
      </w:r>
    </w:p>
    <w:p>
      <w:pPr>
        <w:spacing w:after="110"/>
      </w:pPr>
      <w:r>
        <w:rPr>
          <w:color w:val="2B2B2B"/>
        </w:rPr>
        <w:t xml:space="preserve">Un mot isolé ne veut souvent rien dire pour ta mémoire. Le même mot, dans une phrase, devient une image, un souvenir. Ce n'est pas la même chose de mémoriser « colleague = collègue » que de mémoriser « I go to work with my colleague. » La phrase te donne un contexte, et le contexte, c'est ce qui fait qu'un mot reste en tête.</w:t>
      </w:r>
    </w:p>
    <w:p>
      <w:pPr>
        <w:spacing w:after="110"/>
      </w:pPr>
      <w:r>
        <w:rPr>
          <w:color w:val="2B2B2B"/>
        </w:rPr>
        <w:t xml:space="preserve">C'est exactement la méthode que tu viens d'utiliser dans ce module : chaque nouveau mot (by car, every morning, because, with my colleague…) est arrivé dans une phrase vivante, jamais dans une liste à apprendre par cœur.</w:t>
      </w:r>
    </w:p>
    <w:p>
      <w:pPr>
        <w:pStyle w:val="Heading2"/>
        <w:spacing w:after="120" w:before="260"/>
      </w:pPr>
      <w:r>
        <w:rPr>
          <w:b/>
          <w:bCs/>
          <w:color w:val="1B3A6B"/>
          <w:sz w:val="24"/>
          <w:szCs w:val="24"/>
        </w:rPr>
        <w:t xml:space="preserve">Recycle le vocabulaire, encore et encore</w:t>
      </w:r>
    </w:p>
    <w:p>
      <w:pPr>
        <w:spacing w:after="110"/>
      </w:pPr>
      <w:r>
        <w:rPr>
          <w:color w:val="2B2B2B"/>
        </w:rPr>
        <w:t xml:space="preserve">La technique de la « phrase qui grandit » (partie 3) n'est pas juste un exercice de grammaire — c'est aussi un outil pour réutiliser du vocabulaire déjà appris. Quand tu ajoutes by car, every morning, because… à des phrases différentes sur des sujets différents (le travail, l'école, les loisirs), tu répètes ces mots naturellement, sans t'en rendre compte, jusqu'à ce qu'ils deviennent automatiques.</w:t>
      </w:r>
    </w:p>
    <w:p>
      <w:pPr>
        <w:pStyle w:val="Heading2"/>
        <w:spacing w:after="120" w:before="260"/>
      </w:pPr>
      <w:r>
        <w:rPr>
          <w:b/>
          <w:bCs/>
          <w:color w:val="1B3A6B"/>
          <w:sz w:val="24"/>
          <w:szCs w:val="24"/>
        </w:rPr>
        <w:t xml:space="preserve">Parle de toi, régulièrement</w:t>
      </w:r>
    </w:p>
    <w:p>
      <w:pPr>
        <w:spacing w:after="110"/>
      </w:pPr>
      <w:r>
        <w:rPr>
          <w:color w:val="2B2B2B"/>
        </w:rPr>
        <w:t xml:space="preserve">Le vocabulaire que tu retiens le mieux, c'est celui qui te concerne directement. Prends l'habitude de décrire ta propre journée, ton propre travail, ta propre famille en anglais — même en phrases très simples. C'est bien plus efficace que d'apprendre du vocabulaire abstrait. C'est pour ça que les prochains modules s'appuient de plus en plus sur des sujets personnels : le travail, la famille, les habitudes, les loisirs.</w:t>
      </w:r>
    </w:p>
    <w:p>
      <w:pPr>
        <w:pStyle w:val="Heading2"/>
        <w:spacing w:after="120" w:before="260"/>
      </w:pPr>
      <w:r>
        <w:rPr>
          <w:b/>
          <w:bCs/>
          <w:color w:val="1B3A6B"/>
          <w:sz w:val="24"/>
          <w:szCs w:val="24"/>
        </w:rPr>
        <w:t xml:space="preserve">Lis et écoute, sans traduire chaque mot</w:t>
      </w:r>
    </w:p>
    <w:p>
      <w:pPr>
        <w:spacing w:after="110"/>
      </w:pPr>
      <w:r>
        <w:rPr>
          <w:color w:val="2B2B2B"/>
        </w:rPr>
        <w:t xml:space="preserve">Comprendre un texte dans son ensemble, sans t'arrêter sur chaque mot inconnu, entraîne ton cerveau à deviner le sens grâce au contexte — exactement comme un enfant apprend sa langue maternelle. C'est pour cette raison que l'écoute (audio, dialogues, voix off) sera un pilier important des prochains modules : entendre une phrase vivante marque bien plus la mémoire qu'une liste lue en silence.</w:t>
      </w:r>
    </w:p>
    <w:tbl>
      <w:tblPr>
        <w:tblW w:type="pct" w:w="100%"/>
        <w:tblBorders>
          <w:top w:val="single" w:color="6FBFA8" w:sz="4"/>
          <w:left w:val="single" w:color="6FBFA8" w:sz="4"/>
          <w:bottom w:val="single" w:color="6FBFA8" w:sz="4"/>
          <w:right w:val="single" w:color="6FBFA8" w:sz="4"/>
          <w:insideH w:val="none"/>
          <w:insideV w:val="none"/>
        </w:tblBorders>
      </w:tblPr>
      <w:tblGrid>
        <w:gridCol w:w="100"/>
      </w:tblGrid>
      <w:tr>
        <w:tc>
          <w:tcPr>
            <w:shd w:fill="EAF6F1" w:color="auto" w:val="clear"/>
            <w:tcMar>
              <w:top w:type="dxa" w:w="130"/>
              <w:left w:type="dxa" w:w="200"/>
              <w:bottom w:type="dxa" w:w="130"/>
              <w:right w:type="dxa" w:w="200"/>
            </w:tcMar>
          </w:tcPr>
          <w:p>
            <w:r>
              <w:rPr>
                <w:i/>
                <w:iCs/>
                <w:color w:val="2B2B2B"/>
              </w:rPr>
              <w:t xml:space="preserve">💡 Les textes de ce module sont conçus pour être lus à voix haute. Lis chaque exemple à voix haute, même seul — c'est ce qui ancre le mieux le vocabulaire dans ta mémoire.</w:t>
            </w:r>
          </w:p>
        </w:tc>
      </w:tr>
    </w:tbl>
    <w:p>
      <w:pPr>
        <w:spacing w:after="110"/>
      </w:pPr>
      <w:r>
        <w:rPr>
          <w:b/>
          <w:bCs/>
          <w:color w:val="C89B3C"/>
        </w:rPr>
        <w:t xml:space="preserve">Rappel express de la méthode :</w:t>
      </w:r>
    </w:p>
    <w:p>
      <w:pPr>
        <w:spacing w:after="60"/>
        <w:ind w:left="360"/>
      </w:pPr>
      <w:r>
        <w:rPr>
          <w:i/>
          <w:iCs/>
          <w:color w:val="2E5AA8"/>
        </w:rPr>
        <w:t xml:space="preserve">Phrase simple → + How? → + Who? → + When? → + Why? → phrase complexe</w:t>
      </w:r>
    </w:p>
    <w:p>
      <w:pPr>
        <w:spacing w:after="60"/>
        <w:ind w:left="360"/>
      </w:pPr>
      <w:r>
        <w:rPr>
          <w:i/>
          <w:iCs/>
          <w:color w:val="2E5AA8"/>
        </w:rPr>
        <w:t xml:space="preserve">Exemple : I work. → I work in an office. → I work in an office with my team. → I work in an office with my team every day. → I work in an office with my team every day because I want to earn money.</w:t>
      </w:r>
    </w:p>
    <w:p>
      <w:pPr>
        <w:spacing w:after="110"/>
      </w:pPr>
      <w:r>
        <w:rPr>
          <w:color w:val="2B2B2B"/>
        </w:rPr>
        <w:t xml:space="preserve">Garde ce réflexe pour chacun des six thèmes qui suivent.</w:t>
      </w:r>
    </w:p>
    <w:p>
      <w:r>
        <w:br w:type="page"/>
      </w:r>
    </w:p>
    <w:p>
      <w:pPr>
        <w:pStyle w:val="Heading1"/>
        <w:pBdr>
          <w:bottom w:val="single" w:color="C89B3C" w:sz="10" w:space="4"/>
        </w:pBdr>
        <w:spacing w:after="200" w:before="420"/>
      </w:pPr>
      <w:r>
        <w:rPr>
          <w:b/>
          <w:bCs/>
          <w:color w:val="1B3A6B"/>
          <w:sz w:val="30"/>
          <w:szCs w:val="30"/>
        </w:rPr>
        <w:t xml:space="preserve">Thème 1 — Le travail (Work)</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500"/>
        <w:gridCol w:w="5000"/>
      </w:tblGrid>
      <w:tr>
        <w:trPr>
          <w:tblHeader/>
        </w:trPr>
        <w:tc>
          <w:tcPr>
            <w:tcW w:type="dxa" w:w="3500"/>
            <w:shd w:fill="1B3A6B" w:color="auto" w:val="clear"/>
            <w:tcMar>
              <w:top w:type="dxa" w:w="100"/>
              <w:left w:type="dxa" w:w="120"/>
              <w:bottom w:type="dxa" w:w="100"/>
              <w:right w:type="dxa" w:w="120"/>
            </w:tcMar>
          </w:tcPr>
          <w:p>
            <w:r>
              <w:rPr>
                <w:b/>
                <w:bCs/>
                <w:color w:val="FFFFFF"/>
              </w:rPr>
              <w:t xml:space="preserve">Anglais</w:t>
            </w:r>
          </w:p>
        </w:tc>
        <w:tc>
          <w:tcPr>
            <w:tcW w:type="dxa" w:w="5000"/>
            <w:shd w:fill="1B3A6B" w:color="auto" w:val="clear"/>
            <w:tcMar>
              <w:top w:type="dxa" w:w="100"/>
              <w:left w:type="dxa" w:w="120"/>
              <w:bottom w:type="dxa" w:w="100"/>
              <w:right w:type="dxa" w:w="120"/>
            </w:tcMar>
          </w:tcPr>
          <w:p>
            <w:r>
              <w:rPr>
                <w:b/>
                <w:bCs/>
                <w:color w:val="FFFFFF"/>
              </w:rPr>
              <w:t xml:space="preserve">Traduction</w:t>
            </w:r>
          </w:p>
        </w:tc>
      </w:tr>
      <w:tr>
        <w:tc>
          <w:tcPr>
            <w:tcW w:type="dxa" w:w="3500"/>
            <w:tcMar>
              <w:top w:type="dxa" w:w="90"/>
              <w:left w:type="dxa" w:w="120"/>
              <w:bottom w:type="dxa" w:w="90"/>
              <w:right w:type="dxa" w:w="120"/>
            </w:tcMar>
          </w:tcPr>
          <w:p>
            <w:r>
              <w:t xml:space="preserve">a job</w:t>
            </w:r>
          </w:p>
        </w:tc>
        <w:tc>
          <w:tcPr>
            <w:tcW w:type="dxa" w:w="5000"/>
            <w:tcMar>
              <w:top w:type="dxa" w:w="90"/>
              <w:left w:type="dxa" w:w="120"/>
              <w:bottom w:type="dxa" w:w="90"/>
              <w:right w:type="dxa" w:w="120"/>
            </w:tcMar>
          </w:tcPr>
          <w:p>
            <w:r>
              <w:t xml:space="preserve">un emploi</w:t>
            </w:r>
          </w:p>
        </w:tc>
      </w:tr>
      <w:tr>
        <w:tc>
          <w:tcPr>
            <w:tcW w:type="dxa" w:w="3500"/>
            <w:tcMar>
              <w:top w:type="dxa" w:w="90"/>
              <w:left w:type="dxa" w:w="120"/>
              <w:bottom w:type="dxa" w:w="90"/>
              <w:right w:type="dxa" w:w="120"/>
            </w:tcMar>
          </w:tcPr>
          <w:p>
            <w:r>
              <w:t xml:space="preserve">the office</w:t>
            </w:r>
          </w:p>
        </w:tc>
        <w:tc>
          <w:tcPr>
            <w:tcW w:type="dxa" w:w="5000"/>
            <w:tcMar>
              <w:top w:type="dxa" w:w="90"/>
              <w:left w:type="dxa" w:w="120"/>
              <w:bottom w:type="dxa" w:w="90"/>
              <w:right w:type="dxa" w:w="120"/>
            </w:tcMar>
          </w:tcPr>
          <w:p>
            <w:r>
              <w:t xml:space="preserve">le bureau</w:t>
            </w:r>
          </w:p>
        </w:tc>
      </w:tr>
      <w:tr>
        <w:tc>
          <w:tcPr>
            <w:tcW w:type="dxa" w:w="3500"/>
            <w:tcMar>
              <w:top w:type="dxa" w:w="90"/>
              <w:left w:type="dxa" w:w="120"/>
              <w:bottom w:type="dxa" w:w="90"/>
              <w:right w:type="dxa" w:w="120"/>
            </w:tcMar>
          </w:tcPr>
          <w:p>
            <w:r>
              <w:t xml:space="preserve">the boss</w:t>
            </w:r>
          </w:p>
        </w:tc>
        <w:tc>
          <w:tcPr>
            <w:tcW w:type="dxa" w:w="5000"/>
            <w:tcMar>
              <w:top w:type="dxa" w:w="90"/>
              <w:left w:type="dxa" w:w="120"/>
              <w:bottom w:type="dxa" w:w="90"/>
              <w:right w:type="dxa" w:w="120"/>
            </w:tcMar>
          </w:tcPr>
          <w:p>
            <w:r>
              <w:t xml:space="preserve">le patron / la patronne</w:t>
            </w:r>
          </w:p>
        </w:tc>
      </w:tr>
      <w:tr>
        <w:tc>
          <w:tcPr>
            <w:tcW w:type="dxa" w:w="3500"/>
            <w:tcMar>
              <w:top w:type="dxa" w:w="90"/>
              <w:left w:type="dxa" w:w="120"/>
              <w:bottom w:type="dxa" w:w="90"/>
              <w:right w:type="dxa" w:w="120"/>
            </w:tcMar>
          </w:tcPr>
          <w:p>
            <w:r>
              <w:t xml:space="preserve">a colleague</w:t>
            </w:r>
          </w:p>
        </w:tc>
        <w:tc>
          <w:tcPr>
            <w:tcW w:type="dxa" w:w="5000"/>
            <w:tcMar>
              <w:top w:type="dxa" w:w="90"/>
              <w:left w:type="dxa" w:w="120"/>
              <w:bottom w:type="dxa" w:w="90"/>
              <w:right w:type="dxa" w:w="120"/>
            </w:tcMar>
          </w:tcPr>
          <w:p>
            <w:r>
              <w:t xml:space="preserve">un(e) collègue</w:t>
            </w:r>
          </w:p>
        </w:tc>
      </w:tr>
      <w:tr>
        <w:tc>
          <w:tcPr>
            <w:tcW w:type="dxa" w:w="3500"/>
            <w:tcMar>
              <w:top w:type="dxa" w:w="90"/>
              <w:left w:type="dxa" w:w="120"/>
              <w:bottom w:type="dxa" w:w="90"/>
              <w:right w:type="dxa" w:w="120"/>
            </w:tcMar>
          </w:tcPr>
          <w:p>
            <w:r>
              <w:t xml:space="preserve">a meeting</w:t>
            </w:r>
          </w:p>
        </w:tc>
        <w:tc>
          <w:tcPr>
            <w:tcW w:type="dxa" w:w="5000"/>
            <w:tcMar>
              <w:top w:type="dxa" w:w="90"/>
              <w:left w:type="dxa" w:w="120"/>
              <w:bottom w:type="dxa" w:w="90"/>
              <w:right w:type="dxa" w:w="120"/>
            </w:tcMar>
          </w:tcPr>
          <w:p>
            <w:r>
              <w:t xml:space="preserve">une réunion</w:t>
            </w:r>
          </w:p>
        </w:tc>
      </w:tr>
      <w:tr>
        <w:tc>
          <w:tcPr>
            <w:tcW w:type="dxa" w:w="3500"/>
            <w:tcMar>
              <w:top w:type="dxa" w:w="90"/>
              <w:left w:type="dxa" w:w="120"/>
              <w:bottom w:type="dxa" w:w="90"/>
              <w:right w:type="dxa" w:w="120"/>
            </w:tcMar>
          </w:tcPr>
          <w:p>
            <w:r>
              <w:t xml:space="preserve">a salary</w:t>
            </w:r>
          </w:p>
        </w:tc>
        <w:tc>
          <w:tcPr>
            <w:tcW w:type="dxa" w:w="5000"/>
            <w:tcMar>
              <w:top w:type="dxa" w:w="90"/>
              <w:left w:type="dxa" w:w="120"/>
              <w:bottom w:type="dxa" w:w="90"/>
              <w:right w:type="dxa" w:w="120"/>
            </w:tcMar>
          </w:tcPr>
          <w:p>
            <w:r>
              <w:t xml:space="preserve">un salaire</w:t>
            </w:r>
          </w:p>
        </w:tc>
      </w:tr>
      <w:tr>
        <w:tc>
          <w:tcPr>
            <w:tcW w:type="dxa" w:w="3500"/>
            <w:tcMar>
              <w:top w:type="dxa" w:w="90"/>
              <w:left w:type="dxa" w:w="120"/>
              <w:bottom w:type="dxa" w:w="90"/>
              <w:right w:type="dxa" w:w="120"/>
            </w:tcMar>
          </w:tcPr>
          <w:p>
            <w:r>
              <w:t xml:space="preserve">a project</w:t>
            </w:r>
          </w:p>
        </w:tc>
        <w:tc>
          <w:tcPr>
            <w:tcW w:type="dxa" w:w="5000"/>
            <w:tcMar>
              <w:top w:type="dxa" w:w="90"/>
              <w:left w:type="dxa" w:w="120"/>
              <w:bottom w:type="dxa" w:w="90"/>
              <w:right w:type="dxa" w:w="120"/>
            </w:tcMar>
          </w:tcPr>
          <w:p>
            <w:r>
              <w:t xml:space="preserve">un projet</w:t>
            </w:r>
          </w:p>
        </w:tc>
      </w:tr>
      <w:tr>
        <w:tc>
          <w:tcPr>
            <w:tcW w:type="dxa" w:w="3500"/>
            <w:tcMar>
              <w:top w:type="dxa" w:w="90"/>
              <w:left w:type="dxa" w:w="120"/>
              <w:bottom w:type="dxa" w:w="90"/>
              <w:right w:type="dxa" w:w="120"/>
            </w:tcMar>
          </w:tcPr>
          <w:p>
            <w:r>
              <w:t xml:space="preserve">a deadline</w:t>
            </w:r>
          </w:p>
        </w:tc>
        <w:tc>
          <w:tcPr>
            <w:tcW w:type="dxa" w:w="5000"/>
            <w:tcMar>
              <w:top w:type="dxa" w:w="90"/>
              <w:left w:type="dxa" w:w="120"/>
              <w:bottom w:type="dxa" w:w="90"/>
              <w:right w:type="dxa" w:w="120"/>
            </w:tcMar>
          </w:tcPr>
          <w:p>
            <w:r>
              <w:t xml:space="preserve">une date limite</w:t>
            </w:r>
          </w:p>
        </w:tc>
      </w:tr>
      <w:tr>
        <w:tc>
          <w:tcPr>
            <w:tcW w:type="dxa" w:w="3500"/>
            <w:tcMar>
              <w:top w:type="dxa" w:w="90"/>
              <w:left w:type="dxa" w:w="120"/>
              <w:bottom w:type="dxa" w:w="90"/>
              <w:right w:type="dxa" w:w="120"/>
            </w:tcMar>
          </w:tcPr>
          <w:p>
            <w:r>
              <w:t xml:space="preserve">to organize</w:t>
            </w:r>
          </w:p>
        </w:tc>
        <w:tc>
          <w:tcPr>
            <w:tcW w:type="dxa" w:w="5000"/>
            <w:tcMar>
              <w:top w:type="dxa" w:w="90"/>
              <w:left w:type="dxa" w:w="120"/>
              <w:bottom w:type="dxa" w:w="90"/>
              <w:right w:type="dxa" w:w="120"/>
            </w:tcMar>
          </w:tcPr>
          <w:p>
            <w:r>
              <w:t xml:space="preserve">organiser</w:t>
            </w:r>
          </w:p>
        </w:tc>
      </w:tr>
      <w:tr>
        <w:tc>
          <w:tcPr>
            <w:tcW w:type="dxa" w:w="3500"/>
            <w:tcMar>
              <w:top w:type="dxa" w:w="90"/>
              <w:left w:type="dxa" w:w="120"/>
              <w:bottom w:type="dxa" w:w="90"/>
              <w:right w:type="dxa" w:w="120"/>
            </w:tcMar>
          </w:tcPr>
          <w:p>
            <w:r>
              <w:t xml:space="preserve">to present</w:t>
            </w:r>
          </w:p>
        </w:tc>
        <w:tc>
          <w:tcPr>
            <w:tcW w:type="dxa" w:w="5000"/>
            <w:tcMar>
              <w:top w:type="dxa" w:w="90"/>
              <w:left w:type="dxa" w:w="120"/>
              <w:bottom w:type="dxa" w:w="90"/>
              <w:right w:type="dxa" w:w="120"/>
            </w:tcMar>
          </w:tcPr>
          <w:p>
            <w:r>
              <w:t xml:space="preserve">présenter</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I work. → I work in an office. → I work in an office with my colleagues. → … every day, from Monday to Friday. → … because I have a big project to finish.</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My name is Ama. I have a job in a bank. I work in an office with my colleagues, every day from Monday to Friday. My boss organizes a meeting every Monday morning to talk about our projects. This week, I have a deadline on Friday, so I need to work hard.</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Traduis en anglais</w:t>
            </w:r>
          </w:p>
          <w:p>
            <w:pPr>
              <w:spacing w:after="60"/>
              <w:ind w:left="431" w:hanging="431"/>
            </w:pPr>
            <w:r>
              <w:rPr>
                <w:b/>
                <w:bCs/>
                <w:color w:val="C89B3C"/>
              </w:rPr>
              <w:t xml:space="preserve">1.  </w:t>
            </w:r>
            <w:r>
              <w:rPr>
                <w:color w:val="2B2B2B"/>
              </w:rPr>
              <w:t xml:space="preserve">J'ai un emploi.</w:t>
            </w:r>
          </w:p>
          <w:p>
            <w:pPr>
              <w:spacing w:after="60"/>
              <w:ind w:left="431" w:hanging="431"/>
            </w:pPr>
            <w:r>
              <w:rPr>
                <w:b/>
                <w:bCs/>
                <w:color w:val="C89B3C"/>
              </w:rPr>
              <w:t xml:space="preserve">2.  </w:t>
            </w:r>
            <w:r>
              <w:rPr>
                <w:color w:val="2B2B2B"/>
              </w:rPr>
              <w:t xml:space="preserve">Elle travaille dans un bureau.</w:t>
            </w:r>
          </w:p>
          <w:p>
            <w:pPr>
              <w:spacing w:after="60"/>
              <w:ind w:left="431" w:hanging="431"/>
            </w:pPr>
            <w:r>
              <w:rPr>
                <w:b/>
                <w:bCs/>
                <w:color w:val="C89B3C"/>
              </w:rPr>
              <w:t xml:space="preserve">3.  </w:t>
            </w:r>
            <w:r>
              <w:rPr>
                <w:color w:val="2B2B2B"/>
              </w:rPr>
              <w:t xml:space="preserve">Nous avons une réunion demain.</w:t>
            </w:r>
          </w:p>
          <w:p>
            <w:pPr>
              <w:spacing w:after="60"/>
              <w:ind w:left="431" w:hanging="431"/>
            </w:pPr>
            <w:r>
              <w:rPr>
                <w:b/>
                <w:bCs/>
                <w:color w:val="C89B3C"/>
              </w:rPr>
              <w:t xml:space="preserve">4.  </w:t>
            </w:r>
            <w:r>
              <w:rPr>
                <w:color w:val="2B2B2B"/>
              </w:rPr>
              <w:t xml:space="preserve">Mon patron présente le projet.</w:t>
            </w:r>
          </w:p>
          <w:p>
            <w:pPr>
              <w:spacing w:after="60"/>
              <w:ind w:left="431" w:hanging="431"/>
            </w:pPr>
            <w:r>
              <w:rPr>
                <w:b/>
                <w:bCs/>
                <w:color w:val="C89B3C"/>
              </w:rPr>
              <w:t xml:space="preserve">5.  </w:t>
            </w:r>
            <w:r>
              <w:rPr>
                <w:color w:val="2B2B2B"/>
              </w:rPr>
              <w:t xml:space="preserve">Ils ont une date limite lundi.</w:t>
            </w:r>
          </w:p>
        </w:tc>
      </w:tr>
    </w:tbl>
    <w:p>
      <w:pPr>
        <w:pStyle w:val="Heading1"/>
        <w:pBdr>
          <w:bottom w:val="single" w:color="C89B3C" w:sz="10" w:space="4"/>
        </w:pBdr>
        <w:spacing w:after="200" w:before="420"/>
      </w:pPr>
      <w:r>
        <w:rPr>
          <w:b/>
          <w:bCs/>
          <w:color w:val="1B3A6B"/>
          <w:sz w:val="30"/>
          <w:szCs w:val="30"/>
        </w:rPr>
        <w:t xml:space="preserve">Thème 2 — La famille (Family)</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800"/>
        <w:gridCol w:w="4700"/>
      </w:tblGrid>
      <w:tr>
        <w:trPr>
          <w:tblHeader/>
        </w:trPr>
        <w:tc>
          <w:tcPr>
            <w:tcW w:type="dxa" w:w="3800"/>
            <w:shd w:fill="1B3A6B" w:color="auto" w:val="clear"/>
            <w:tcMar>
              <w:top w:type="dxa" w:w="100"/>
              <w:left w:type="dxa" w:w="120"/>
              <w:bottom w:type="dxa" w:w="100"/>
              <w:right w:type="dxa" w:w="120"/>
            </w:tcMar>
          </w:tcPr>
          <w:p>
            <w:r>
              <w:rPr>
                <w:b/>
                <w:bCs/>
                <w:color w:val="FFFFFF"/>
              </w:rPr>
              <w:t xml:space="preserve">Anglais</w:t>
            </w:r>
          </w:p>
        </w:tc>
        <w:tc>
          <w:tcPr>
            <w:tcW w:type="dxa" w:w="4700"/>
            <w:shd w:fill="1B3A6B" w:color="auto" w:val="clear"/>
            <w:tcMar>
              <w:top w:type="dxa" w:w="100"/>
              <w:left w:type="dxa" w:w="120"/>
              <w:bottom w:type="dxa" w:w="100"/>
              <w:right w:type="dxa" w:w="120"/>
            </w:tcMar>
          </w:tcPr>
          <w:p>
            <w:r>
              <w:rPr>
                <w:b/>
                <w:bCs/>
                <w:color w:val="FFFFFF"/>
              </w:rPr>
              <w:t xml:space="preserve">Traduction</w:t>
            </w:r>
          </w:p>
        </w:tc>
      </w:tr>
      <w:tr>
        <w:tc>
          <w:tcPr>
            <w:tcW w:type="dxa" w:w="3800"/>
            <w:tcMar>
              <w:top w:type="dxa" w:w="90"/>
              <w:left w:type="dxa" w:w="120"/>
              <w:bottom w:type="dxa" w:w="90"/>
              <w:right w:type="dxa" w:w="120"/>
            </w:tcMar>
          </w:tcPr>
          <w:p>
            <w:r>
              <w:t xml:space="preserve">parents</w:t>
            </w:r>
          </w:p>
        </w:tc>
        <w:tc>
          <w:tcPr>
            <w:tcW w:type="dxa" w:w="4700"/>
            <w:tcMar>
              <w:top w:type="dxa" w:w="90"/>
              <w:left w:type="dxa" w:w="120"/>
              <w:bottom w:type="dxa" w:w="90"/>
              <w:right w:type="dxa" w:w="120"/>
            </w:tcMar>
          </w:tcPr>
          <w:p>
            <w:r>
              <w:t xml:space="preserve">les parents</w:t>
            </w:r>
          </w:p>
        </w:tc>
      </w:tr>
      <w:tr>
        <w:tc>
          <w:tcPr>
            <w:tcW w:type="dxa" w:w="3800"/>
            <w:tcMar>
              <w:top w:type="dxa" w:w="90"/>
              <w:left w:type="dxa" w:w="120"/>
              <w:bottom w:type="dxa" w:w="90"/>
              <w:right w:type="dxa" w:w="120"/>
            </w:tcMar>
          </w:tcPr>
          <w:p>
            <w:r>
              <w:t xml:space="preserve">a brother / a sister</w:t>
            </w:r>
          </w:p>
        </w:tc>
        <w:tc>
          <w:tcPr>
            <w:tcW w:type="dxa" w:w="4700"/>
            <w:tcMar>
              <w:top w:type="dxa" w:w="90"/>
              <w:left w:type="dxa" w:w="120"/>
              <w:bottom w:type="dxa" w:w="90"/>
              <w:right w:type="dxa" w:w="120"/>
            </w:tcMar>
          </w:tcPr>
          <w:p>
            <w:r>
              <w:t xml:space="preserve">un frère / une sœur</w:t>
            </w:r>
          </w:p>
        </w:tc>
      </w:tr>
      <w:tr>
        <w:tc>
          <w:tcPr>
            <w:tcW w:type="dxa" w:w="3800"/>
            <w:tcMar>
              <w:top w:type="dxa" w:w="90"/>
              <w:left w:type="dxa" w:w="120"/>
              <w:bottom w:type="dxa" w:w="90"/>
              <w:right w:type="dxa" w:w="120"/>
            </w:tcMar>
          </w:tcPr>
          <w:p>
            <w:r>
              <w:t xml:space="preserve">a husband / a wife</w:t>
            </w:r>
          </w:p>
        </w:tc>
        <w:tc>
          <w:tcPr>
            <w:tcW w:type="dxa" w:w="4700"/>
            <w:tcMar>
              <w:top w:type="dxa" w:w="90"/>
              <w:left w:type="dxa" w:w="120"/>
              <w:bottom w:type="dxa" w:w="90"/>
              <w:right w:type="dxa" w:w="120"/>
            </w:tcMar>
          </w:tcPr>
          <w:p>
            <w:r>
              <w:t xml:space="preserve">un mari / une femme</w:t>
            </w:r>
          </w:p>
        </w:tc>
      </w:tr>
      <w:tr>
        <w:tc>
          <w:tcPr>
            <w:tcW w:type="dxa" w:w="3800"/>
            <w:tcMar>
              <w:top w:type="dxa" w:w="90"/>
              <w:left w:type="dxa" w:w="120"/>
              <w:bottom w:type="dxa" w:w="90"/>
              <w:right w:type="dxa" w:w="120"/>
            </w:tcMar>
          </w:tcPr>
          <w:p>
            <w:r>
              <w:t xml:space="preserve">children</w:t>
            </w:r>
          </w:p>
        </w:tc>
        <w:tc>
          <w:tcPr>
            <w:tcW w:type="dxa" w:w="4700"/>
            <w:tcMar>
              <w:top w:type="dxa" w:w="90"/>
              <w:left w:type="dxa" w:w="120"/>
              <w:bottom w:type="dxa" w:w="90"/>
              <w:right w:type="dxa" w:w="120"/>
            </w:tcMar>
          </w:tcPr>
          <w:p>
            <w:r>
              <w:t xml:space="preserve">des enfants</w:t>
            </w:r>
          </w:p>
        </w:tc>
      </w:tr>
      <w:tr>
        <w:tc>
          <w:tcPr>
            <w:tcW w:type="dxa" w:w="3800"/>
            <w:tcMar>
              <w:top w:type="dxa" w:w="90"/>
              <w:left w:type="dxa" w:w="120"/>
              <w:bottom w:type="dxa" w:w="90"/>
              <w:right w:type="dxa" w:w="120"/>
            </w:tcMar>
          </w:tcPr>
          <w:p>
            <w:r>
              <w:t xml:space="preserve">a grandmother / a grandfather</w:t>
            </w:r>
          </w:p>
        </w:tc>
        <w:tc>
          <w:tcPr>
            <w:tcW w:type="dxa" w:w="4700"/>
            <w:tcMar>
              <w:top w:type="dxa" w:w="90"/>
              <w:left w:type="dxa" w:w="120"/>
              <w:bottom w:type="dxa" w:w="90"/>
              <w:right w:type="dxa" w:w="120"/>
            </w:tcMar>
          </w:tcPr>
          <w:p>
            <w:r>
              <w:t xml:space="preserve">une grand-mère / un grand-père</w:t>
            </w:r>
          </w:p>
        </w:tc>
      </w:tr>
      <w:tr>
        <w:tc>
          <w:tcPr>
            <w:tcW w:type="dxa" w:w="3800"/>
            <w:tcMar>
              <w:top w:type="dxa" w:w="90"/>
              <w:left w:type="dxa" w:w="120"/>
              <w:bottom w:type="dxa" w:w="90"/>
              <w:right w:type="dxa" w:w="120"/>
            </w:tcMar>
          </w:tcPr>
          <w:p>
            <w:r>
              <w:t xml:space="preserve">a cousin</w:t>
            </w:r>
          </w:p>
        </w:tc>
        <w:tc>
          <w:tcPr>
            <w:tcW w:type="dxa" w:w="4700"/>
            <w:tcMar>
              <w:top w:type="dxa" w:w="90"/>
              <w:left w:type="dxa" w:w="120"/>
              <w:bottom w:type="dxa" w:w="90"/>
              <w:right w:type="dxa" w:w="120"/>
            </w:tcMar>
          </w:tcPr>
          <w:p>
            <w:r>
              <w:t xml:space="preserve">un(e) cousin(e)</w:t>
            </w:r>
          </w:p>
        </w:tc>
      </w:tr>
      <w:tr>
        <w:tc>
          <w:tcPr>
            <w:tcW w:type="dxa" w:w="3800"/>
            <w:tcMar>
              <w:top w:type="dxa" w:w="90"/>
              <w:left w:type="dxa" w:w="120"/>
              <w:bottom w:type="dxa" w:w="90"/>
              <w:right w:type="dxa" w:w="120"/>
            </w:tcMar>
          </w:tcPr>
          <w:p>
            <w:r>
              <w:t xml:space="preserve">a family dinner</w:t>
            </w:r>
          </w:p>
        </w:tc>
        <w:tc>
          <w:tcPr>
            <w:tcW w:type="dxa" w:w="4700"/>
            <w:tcMar>
              <w:top w:type="dxa" w:w="90"/>
              <w:left w:type="dxa" w:w="120"/>
              <w:bottom w:type="dxa" w:w="90"/>
              <w:right w:type="dxa" w:w="120"/>
            </w:tcMar>
          </w:tcPr>
          <w:p>
            <w:r>
              <w:t xml:space="preserve">un dîner de famille</w:t>
            </w:r>
          </w:p>
        </w:tc>
      </w:tr>
      <w:tr>
        <w:tc>
          <w:tcPr>
            <w:tcW w:type="dxa" w:w="3800"/>
            <w:tcMar>
              <w:top w:type="dxa" w:w="90"/>
              <w:left w:type="dxa" w:w="120"/>
              <w:bottom w:type="dxa" w:w="90"/>
              <w:right w:type="dxa" w:w="120"/>
            </w:tcMar>
          </w:tcPr>
          <w:p>
            <w:r>
              <w:t xml:space="preserve">to visit</w:t>
            </w:r>
          </w:p>
        </w:tc>
        <w:tc>
          <w:tcPr>
            <w:tcW w:type="dxa" w:w="4700"/>
            <w:tcMar>
              <w:top w:type="dxa" w:w="90"/>
              <w:left w:type="dxa" w:w="120"/>
              <w:bottom w:type="dxa" w:w="90"/>
              <w:right w:type="dxa" w:w="120"/>
            </w:tcMar>
          </w:tcPr>
          <w:p>
            <w:r>
              <w:t xml:space="preserve">rendre visite</w:t>
            </w:r>
          </w:p>
        </w:tc>
      </w:tr>
      <w:tr>
        <w:tc>
          <w:tcPr>
            <w:tcW w:type="dxa" w:w="3800"/>
            <w:tcMar>
              <w:top w:type="dxa" w:w="90"/>
              <w:left w:type="dxa" w:w="120"/>
              <w:bottom w:type="dxa" w:w="90"/>
              <w:right w:type="dxa" w:w="120"/>
            </w:tcMar>
          </w:tcPr>
          <w:p>
            <w:r>
              <w:t xml:space="preserve">to live (with)</w:t>
            </w:r>
          </w:p>
        </w:tc>
        <w:tc>
          <w:tcPr>
            <w:tcW w:type="dxa" w:w="4700"/>
            <w:tcMar>
              <w:top w:type="dxa" w:w="90"/>
              <w:left w:type="dxa" w:w="120"/>
              <w:bottom w:type="dxa" w:w="90"/>
              <w:right w:type="dxa" w:w="120"/>
            </w:tcMar>
          </w:tcPr>
          <w:p>
            <w:r>
              <w:t xml:space="preserve">vivre (avec)</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I have a family. → I have a family with two children. → … and we live in Kumasi. → … near my parents. → … because family is important to us.</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My name is Kwame. I have a big family. I have a wife and two children. We live in Kumasi, near my parents and my sister. Every Sunday, we visit my grandmother, and we have a family dinner together. My cousins often come too. It is my favorite day of the week.</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Traduis en français</w:t>
            </w:r>
          </w:p>
          <w:p>
            <w:pPr>
              <w:spacing w:after="60"/>
              <w:ind w:left="431" w:hanging="431"/>
            </w:pPr>
            <w:r>
              <w:rPr>
                <w:b/>
                <w:bCs/>
                <w:color w:val="C89B3C"/>
              </w:rPr>
              <w:t xml:space="preserve">1.  </w:t>
            </w:r>
            <w:r>
              <w:rPr>
                <w:color w:val="2B2B2B"/>
              </w:rPr>
              <w:t xml:space="preserve">I have two brothers.</w:t>
            </w:r>
          </w:p>
          <w:p>
            <w:pPr>
              <w:spacing w:after="60"/>
              <w:ind w:left="431" w:hanging="431"/>
            </w:pPr>
            <w:r>
              <w:rPr>
                <w:b/>
                <w:bCs/>
                <w:color w:val="C89B3C"/>
              </w:rPr>
              <w:t xml:space="preserve">2.  </w:t>
            </w:r>
            <w:r>
              <w:rPr>
                <w:color w:val="2B2B2B"/>
              </w:rPr>
              <w:t xml:space="preserve">She lives with her parents.</w:t>
            </w:r>
          </w:p>
          <w:p>
            <w:pPr>
              <w:spacing w:after="60"/>
              <w:ind w:left="431" w:hanging="431"/>
            </w:pPr>
            <w:r>
              <w:rPr>
                <w:b/>
                <w:bCs/>
                <w:color w:val="C89B3C"/>
              </w:rPr>
              <w:t xml:space="preserve">3.  </w:t>
            </w:r>
            <w:r>
              <w:rPr>
                <w:color w:val="2B2B2B"/>
              </w:rPr>
              <w:t xml:space="preserve">We visit our grandmother every week.</w:t>
            </w:r>
          </w:p>
          <w:p>
            <w:pPr>
              <w:spacing w:after="60"/>
              <w:ind w:left="431" w:hanging="431"/>
            </w:pPr>
            <w:r>
              <w:rPr>
                <w:b/>
                <w:bCs/>
                <w:color w:val="C89B3C"/>
              </w:rPr>
              <w:t xml:space="preserve">4.  </w:t>
            </w:r>
            <w:r>
              <w:rPr>
                <w:color w:val="2B2B2B"/>
              </w:rPr>
              <w:t xml:space="preserve">They have a family dinner on Sundays.</w:t>
            </w:r>
          </w:p>
          <w:p>
            <w:pPr>
              <w:spacing w:after="60"/>
              <w:ind w:left="431" w:hanging="431"/>
            </w:pPr>
            <w:r>
              <w:rPr>
                <w:b/>
                <w:bCs/>
                <w:color w:val="C89B3C"/>
              </w:rPr>
              <w:t xml:space="preserve">5.  </w:t>
            </w:r>
            <w:r>
              <w:rPr>
                <w:color w:val="2B2B2B"/>
              </w:rPr>
              <w:t xml:space="preserve">My cousin lives in Accra.</w:t>
            </w:r>
          </w:p>
        </w:tc>
      </w:tr>
    </w:tbl>
    <w:p>
      <w:r>
        <w:br w:type="page"/>
      </w:r>
    </w:p>
    <w:p>
      <w:pPr>
        <w:pStyle w:val="Heading1"/>
        <w:pBdr>
          <w:bottom w:val="single" w:color="C89B3C" w:sz="10" w:space="4"/>
        </w:pBdr>
        <w:spacing w:after="200" w:before="420"/>
      </w:pPr>
      <w:r>
        <w:rPr>
          <w:b/>
          <w:bCs/>
          <w:color w:val="1B3A6B"/>
          <w:sz w:val="30"/>
          <w:szCs w:val="30"/>
        </w:rPr>
        <w:t xml:space="preserve">Thème 3 — Les habitudes quotidiennes (Daily habits)</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800"/>
        <w:gridCol w:w="4700"/>
      </w:tblGrid>
      <w:tr>
        <w:trPr>
          <w:tblHeader/>
        </w:trPr>
        <w:tc>
          <w:tcPr>
            <w:tcW w:type="dxa" w:w="3800"/>
            <w:shd w:fill="1B3A6B" w:color="auto" w:val="clear"/>
            <w:tcMar>
              <w:top w:type="dxa" w:w="100"/>
              <w:left w:type="dxa" w:w="120"/>
              <w:bottom w:type="dxa" w:w="100"/>
              <w:right w:type="dxa" w:w="120"/>
            </w:tcMar>
          </w:tcPr>
          <w:p>
            <w:r>
              <w:rPr>
                <w:b/>
                <w:bCs/>
                <w:color w:val="FFFFFF"/>
              </w:rPr>
              <w:t xml:space="preserve">Anglais</w:t>
            </w:r>
          </w:p>
        </w:tc>
        <w:tc>
          <w:tcPr>
            <w:tcW w:type="dxa" w:w="4700"/>
            <w:shd w:fill="1B3A6B" w:color="auto" w:val="clear"/>
            <w:tcMar>
              <w:top w:type="dxa" w:w="100"/>
              <w:left w:type="dxa" w:w="120"/>
              <w:bottom w:type="dxa" w:w="100"/>
              <w:right w:type="dxa" w:w="120"/>
            </w:tcMar>
          </w:tcPr>
          <w:p>
            <w:r>
              <w:rPr>
                <w:b/>
                <w:bCs/>
                <w:color w:val="FFFFFF"/>
              </w:rPr>
              <w:t xml:space="preserve">Traduction</w:t>
            </w:r>
          </w:p>
        </w:tc>
      </w:tr>
      <w:tr>
        <w:tc>
          <w:tcPr>
            <w:tcW w:type="dxa" w:w="3800"/>
            <w:tcMar>
              <w:top w:type="dxa" w:w="90"/>
              <w:left w:type="dxa" w:w="120"/>
              <w:bottom w:type="dxa" w:w="90"/>
              <w:right w:type="dxa" w:w="120"/>
            </w:tcMar>
          </w:tcPr>
          <w:p>
            <w:r>
              <w:t xml:space="preserve">to wake up</w:t>
            </w:r>
          </w:p>
        </w:tc>
        <w:tc>
          <w:tcPr>
            <w:tcW w:type="dxa" w:w="4700"/>
            <w:tcMar>
              <w:top w:type="dxa" w:w="90"/>
              <w:left w:type="dxa" w:w="120"/>
              <w:bottom w:type="dxa" w:w="90"/>
              <w:right w:type="dxa" w:w="120"/>
            </w:tcMar>
          </w:tcPr>
          <w:p>
            <w:r>
              <w:t xml:space="preserve">se réveiller</w:t>
            </w:r>
          </w:p>
        </w:tc>
      </w:tr>
      <w:tr>
        <w:tc>
          <w:tcPr>
            <w:tcW w:type="dxa" w:w="3800"/>
            <w:tcMar>
              <w:top w:type="dxa" w:w="90"/>
              <w:left w:type="dxa" w:w="120"/>
              <w:bottom w:type="dxa" w:w="90"/>
              <w:right w:type="dxa" w:w="120"/>
            </w:tcMar>
          </w:tcPr>
          <w:p>
            <w:r>
              <w:t xml:space="preserve">breakfast</w:t>
            </w:r>
          </w:p>
        </w:tc>
        <w:tc>
          <w:tcPr>
            <w:tcW w:type="dxa" w:w="4700"/>
            <w:tcMar>
              <w:top w:type="dxa" w:w="90"/>
              <w:left w:type="dxa" w:w="120"/>
              <w:bottom w:type="dxa" w:w="90"/>
              <w:right w:type="dxa" w:w="120"/>
            </w:tcMar>
          </w:tcPr>
          <w:p>
            <w:r>
              <w:t xml:space="preserve">le petit-déjeuner</w:t>
            </w:r>
          </w:p>
        </w:tc>
      </w:tr>
      <w:tr>
        <w:tc>
          <w:tcPr>
            <w:tcW w:type="dxa" w:w="3800"/>
            <w:tcMar>
              <w:top w:type="dxa" w:w="90"/>
              <w:left w:type="dxa" w:w="120"/>
              <w:bottom w:type="dxa" w:w="90"/>
              <w:right w:type="dxa" w:w="120"/>
            </w:tcMar>
          </w:tcPr>
          <w:p>
            <w:r>
              <w:t xml:space="preserve">to brush your teeth</w:t>
            </w:r>
          </w:p>
        </w:tc>
        <w:tc>
          <w:tcPr>
            <w:tcW w:type="dxa" w:w="4700"/>
            <w:tcMar>
              <w:top w:type="dxa" w:w="90"/>
              <w:left w:type="dxa" w:w="120"/>
              <w:bottom w:type="dxa" w:w="90"/>
              <w:right w:type="dxa" w:w="120"/>
            </w:tcMar>
          </w:tcPr>
          <w:p>
            <w:r>
              <w:t xml:space="preserve">se brosser les dents</w:t>
            </w:r>
          </w:p>
        </w:tc>
      </w:tr>
      <w:tr>
        <w:tc>
          <w:tcPr>
            <w:tcW w:type="dxa" w:w="3800"/>
            <w:tcMar>
              <w:top w:type="dxa" w:w="90"/>
              <w:left w:type="dxa" w:w="120"/>
              <w:bottom w:type="dxa" w:w="90"/>
              <w:right w:type="dxa" w:w="120"/>
            </w:tcMar>
          </w:tcPr>
          <w:p>
            <w:r>
              <w:t xml:space="preserve">to take a shower</w:t>
            </w:r>
          </w:p>
        </w:tc>
        <w:tc>
          <w:tcPr>
            <w:tcW w:type="dxa" w:w="4700"/>
            <w:tcMar>
              <w:top w:type="dxa" w:w="90"/>
              <w:left w:type="dxa" w:w="120"/>
              <w:bottom w:type="dxa" w:w="90"/>
              <w:right w:type="dxa" w:w="120"/>
            </w:tcMar>
          </w:tcPr>
          <w:p>
            <w:r>
              <w:t xml:space="preserve">prendre une douche</w:t>
            </w:r>
          </w:p>
        </w:tc>
      </w:tr>
      <w:tr>
        <w:tc>
          <w:tcPr>
            <w:tcW w:type="dxa" w:w="3800"/>
            <w:tcMar>
              <w:top w:type="dxa" w:w="90"/>
              <w:left w:type="dxa" w:w="120"/>
              <w:bottom w:type="dxa" w:w="90"/>
              <w:right w:type="dxa" w:w="120"/>
            </w:tcMar>
          </w:tcPr>
          <w:p>
            <w:r>
              <w:t xml:space="preserve">to go to bed</w:t>
            </w:r>
          </w:p>
        </w:tc>
        <w:tc>
          <w:tcPr>
            <w:tcW w:type="dxa" w:w="4700"/>
            <w:tcMar>
              <w:top w:type="dxa" w:w="90"/>
              <w:left w:type="dxa" w:w="120"/>
              <w:bottom w:type="dxa" w:w="90"/>
              <w:right w:type="dxa" w:w="120"/>
            </w:tcMar>
          </w:tcPr>
          <w:p>
            <w:r>
              <w:t xml:space="preserve">aller se coucher</w:t>
            </w:r>
          </w:p>
        </w:tc>
      </w:tr>
      <w:tr>
        <w:tc>
          <w:tcPr>
            <w:tcW w:type="dxa" w:w="3800"/>
            <w:tcMar>
              <w:top w:type="dxa" w:w="90"/>
              <w:left w:type="dxa" w:w="120"/>
              <w:bottom w:type="dxa" w:w="90"/>
              <w:right w:type="dxa" w:w="120"/>
            </w:tcMar>
          </w:tcPr>
          <w:p>
            <w:r>
              <w:t xml:space="preserve">in the morning / evening</w:t>
            </w:r>
          </w:p>
        </w:tc>
        <w:tc>
          <w:tcPr>
            <w:tcW w:type="dxa" w:w="4700"/>
            <w:tcMar>
              <w:top w:type="dxa" w:w="90"/>
              <w:left w:type="dxa" w:w="120"/>
              <w:bottom w:type="dxa" w:w="90"/>
              <w:right w:type="dxa" w:w="120"/>
            </w:tcMar>
          </w:tcPr>
          <w:p>
            <w:r>
              <w:t xml:space="preserve">le matin / le soir</w:t>
            </w:r>
          </w:p>
        </w:tc>
      </w:tr>
      <w:tr>
        <w:tc>
          <w:tcPr>
            <w:tcW w:type="dxa" w:w="3800"/>
            <w:tcMar>
              <w:top w:type="dxa" w:w="90"/>
              <w:left w:type="dxa" w:w="120"/>
              <w:bottom w:type="dxa" w:w="90"/>
              <w:right w:type="dxa" w:w="120"/>
            </w:tcMar>
          </w:tcPr>
          <w:p>
            <w:r>
              <w:t xml:space="preserve">a routine</w:t>
            </w:r>
          </w:p>
        </w:tc>
        <w:tc>
          <w:tcPr>
            <w:tcW w:type="dxa" w:w="4700"/>
            <w:tcMar>
              <w:top w:type="dxa" w:w="90"/>
              <w:left w:type="dxa" w:w="120"/>
              <w:bottom w:type="dxa" w:w="90"/>
              <w:right w:type="dxa" w:w="120"/>
            </w:tcMar>
          </w:tcPr>
          <w:p>
            <w:r>
              <w:t xml:space="preserve">une routine</w:t>
            </w:r>
          </w:p>
        </w:tc>
      </w:tr>
      <w:tr>
        <w:tc>
          <w:tcPr>
            <w:tcW w:type="dxa" w:w="3800"/>
            <w:tcMar>
              <w:top w:type="dxa" w:w="90"/>
              <w:left w:type="dxa" w:w="120"/>
              <w:bottom w:type="dxa" w:w="90"/>
              <w:right w:type="dxa" w:w="120"/>
            </w:tcMar>
          </w:tcPr>
          <w:p>
            <w:r>
              <w:t xml:space="preserve">usually</w:t>
            </w:r>
          </w:p>
        </w:tc>
        <w:tc>
          <w:tcPr>
            <w:tcW w:type="dxa" w:w="4700"/>
            <w:tcMar>
              <w:top w:type="dxa" w:w="90"/>
              <w:left w:type="dxa" w:w="120"/>
              <w:bottom w:type="dxa" w:w="90"/>
              <w:right w:type="dxa" w:w="120"/>
            </w:tcMar>
          </w:tcPr>
          <w:p>
            <w:r>
              <w:t xml:space="preserve">habituellement</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I wake up. → I wake up at six o'clock. → … every morning. → … and I have breakfast with my family. → … because we like to start the day together.</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Every morning, I wake up at six o'clock. I take a shower, and I brush my teeth. Then, I have breakfast with my family. In the evening, I usually watch TV, and I go to bed at ten o'clock. It's a simple routine, but I like it.</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Continue la phrase qui grandit</w:t>
            </w:r>
          </w:p>
          <w:p>
            <w:pPr>
              <w:spacing w:after="110"/>
            </w:pPr>
            <w:r>
              <w:rPr>
                <w:color w:val="2B2B2B"/>
              </w:rPr>
              <w:t xml:space="preserve">Pars de « She wakes up. » et ajoute, dans l'ordre :</w:t>
            </w:r>
          </w:p>
          <w:p>
            <w:pPr>
              <w:spacing w:after="60"/>
              <w:ind w:left="431" w:hanging="431"/>
            </w:pPr>
            <w:r>
              <w:rPr>
                <w:b/>
                <w:bCs/>
                <w:color w:val="C89B3C"/>
              </w:rPr>
              <w:t xml:space="preserve">1.  </w:t>
            </w:r>
            <w:r>
              <w:rPr>
                <w:color w:val="2B2B2B"/>
              </w:rPr>
              <w:t xml:space="preserve">+ When? (Quand ?)</w:t>
            </w:r>
          </w:p>
          <w:p>
            <w:pPr>
              <w:spacing w:after="60"/>
              <w:ind w:left="431" w:hanging="431"/>
            </w:pPr>
            <w:r>
              <w:rPr>
                <w:b/>
                <w:bCs/>
                <w:color w:val="C89B3C"/>
              </w:rPr>
              <w:t xml:space="preserve">2.  </w:t>
            </w:r>
            <w:r>
              <w:rPr>
                <w:color w:val="2B2B2B"/>
              </w:rPr>
              <w:t xml:space="preserve">+ Who? (Avec qui ?)</w:t>
            </w:r>
          </w:p>
          <w:p>
            <w:pPr>
              <w:spacing w:after="60"/>
              <w:ind w:left="431" w:hanging="431"/>
            </w:pPr>
            <w:r>
              <w:rPr>
                <w:b/>
                <w:bCs/>
                <w:color w:val="C89B3C"/>
              </w:rPr>
              <w:t xml:space="preserve">3.  </w:t>
            </w:r>
            <w:r>
              <w:rPr>
                <w:color w:val="2B2B2B"/>
              </w:rPr>
              <w:t xml:space="preserve">+ Why? (Pourquoi ?)</w:t>
            </w:r>
          </w:p>
        </w:tc>
      </w:tr>
    </w:tbl>
    <w:p>
      <w:pPr>
        <w:pStyle w:val="Heading1"/>
        <w:pBdr>
          <w:bottom w:val="single" w:color="C89B3C" w:sz="10" w:space="4"/>
        </w:pBdr>
        <w:spacing w:after="200" w:before="420"/>
      </w:pPr>
      <w:r>
        <w:rPr>
          <w:b/>
          <w:bCs/>
          <w:color w:val="1B3A6B"/>
          <w:sz w:val="30"/>
          <w:szCs w:val="30"/>
        </w:rPr>
        <w:t xml:space="preserve">Thème 4 — Le taxi et les transports (Taxi &amp; transport)</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800"/>
        <w:gridCol w:w="4700"/>
      </w:tblGrid>
      <w:tr>
        <w:trPr>
          <w:tblHeader/>
        </w:trPr>
        <w:tc>
          <w:tcPr>
            <w:tcW w:type="dxa" w:w="3800"/>
            <w:shd w:fill="1B3A6B" w:color="auto" w:val="clear"/>
            <w:tcMar>
              <w:top w:type="dxa" w:w="100"/>
              <w:left w:type="dxa" w:w="120"/>
              <w:bottom w:type="dxa" w:w="100"/>
              <w:right w:type="dxa" w:w="120"/>
            </w:tcMar>
          </w:tcPr>
          <w:p>
            <w:r>
              <w:rPr>
                <w:b/>
                <w:bCs/>
                <w:color w:val="FFFFFF"/>
              </w:rPr>
              <w:t xml:space="preserve">Anglais</w:t>
            </w:r>
          </w:p>
        </w:tc>
        <w:tc>
          <w:tcPr>
            <w:tcW w:type="dxa" w:w="4700"/>
            <w:shd w:fill="1B3A6B" w:color="auto" w:val="clear"/>
            <w:tcMar>
              <w:top w:type="dxa" w:w="100"/>
              <w:left w:type="dxa" w:w="120"/>
              <w:bottom w:type="dxa" w:w="100"/>
              <w:right w:type="dxa" w:w="120"/>
            </w:tcMar>
          </w:tcPr>
          <w:p>
            <w:r>
              <w:rPr>
                <w:b/>
                <w:bCs/>
                <w:color w:val="FFFFFF"/>
              </w:rPr>
              <w:t xml:space="preserve">Traduction</w:t>
            </w:r>
          </w:p>
        </w:tc>
      </w:tr>
      <w:tr>
        <w:tc>
          <w:tcPr>
            <w:tcW w:type="dxa" w:w="3800"/>
            <w:tcMar>
              <w:top w:type="dxa" w:w="90"/>
              <w:left w:type="dxa" w:w="120"/>
              <w:bottom w:type="dxa" w:w="90"/>
              <w:right w:type="dxa" w:w="120"/>
            </w:tcMar>
          </w:tcPr>
          <w:p>
            <w:r>
              <w:t xml:space="preserve">a taxi</w:t>
            </w:r>
          </w:p>
        </w:tc>
        <w:tc>
          <w:tcPr>
            <w:tcW w:type="dxa" w:w="4700"/>
            <w:tcMar>
              <w:top w:type="dxa" w:w="90"/>
              <w:left w:type="dxa" w:w="120"/>
              <w:bottom w:type="dxa" w:w="90"/>
              <w:right w:type="dxa" w:w="120"/>
            </w:tcMar>
          </w:tcPr>
          <w:p>
            <w:r>
              <w:t xml:space="preserve">un taxi</w:t>
            </w:r>
          </w:p>
        </w:tc>
      </w:tr>
      <w:tr>
        <w:tc>
          <w:tcPr>
            <w:tcW w:type="dxa" w:w="3800"/>
            <w:tcMar>
              <w:top w:type="dxa" w:w="90"/>
              <w:left w:type="dxa" w:w="120"/>
              <w:bottom w:type="dxa" w:w="90"/>
              <w:right w:type="dxa" w:w="120"/>
            </w:tcMar>
          </w:tcPr>
          <w:p>
            <w:r>
              <w:t xml:space="preserve">a driver</w:t>
            </w:r>
          </w:p>
        </w:tc>
        <w:tc>
          <w:tcPr>
            <w:tcW w:type="dxa" w:w="4700"/>
            <w:tcMar>
              <w:top w:type="dxa" w:w="90"/>
              <w:left w:type="dxa" w:w="120"/>
              <w:bottom w:type="dxa" w:w="90"/>
              <w:right w:type="dxa" w:w="120"/>
            </w:tcMar>
          </w:tcPr>
          <w:p>
            <w:r>
              <w:t xml:space="preserve">un chauffeur</w:t>
            </w:r>
          </w:p>
        </w:tc>
      </w:tr>
      <w:tr>
        <w:tc>
          <w:tcPr>
            <w:tcW w:type="dxa" w:w="3800"/>
            <w:tcMar>
              <w:top w:type="dxa" w:w="90"/>
              <w:left w:type="dxa" w:w="120"/>
              <w:bottom w:type="dxa" w:w="90"/>
              <w:right w:type="dxa" w:w="120"/>
            </w:tcMar>
          </w:tcPr>
          <w:p>
            <w:r>
              <w:t xml:space="preserve">the traffic</w:t>
            </w:r>
          </w:p>
        </w:tc>
        <w:tc>
          <w:tcPr>
            <w:tcW w:type="dxa" w:w="4700"/>
            <w:tcMar>
              <w:top w:type="dxa" w:w="90"/>
              <w:left w:type="dxa" w:w="120"/>
              <w:bottom w:type="dxa" w:w="90"/>
              <w:right w:type="dxa" w:w="120"/>
            </w:tcMar>
          </w:tcPr>
          <w:p>
            <w:r>
              <w:t xml:space="preserve">les embouteillages</w:t>
            </w:r>
          </w:p>
        </w:tc>
      </w:tr>
      <w:tr>
        <w:tc>
          <w:tcPr>
            <w:tcW w:type="dxa" w:w="3800"/>
            <w:tcMar>
              <w:top w:type="dxa" w:w="90"/>
              <w:left w:type="dxa" w:w="120"/>
              <w:bottom w:type="dxa" w:w="90"/>
              <w:right w:type="dxa" w:w="120"/>
            </w:tcMar>
          </w:tcPr>
          <w:p>
            <w:r>
              <w:t xml:space="preserve">a fare</w:t>
            </w:r>
          </w:p>
        </w:tc>
        <w:tc>
          <w:tcPr>
            <w:tcW w:type="dxa" w:w="4700"/>
            <w:tcMar>
              <w:top w:type="dxa" w:w="90"/>
              <w:left w:type="dxa" w:w="120"/>
              <w:bottom w:type="dxa" w:w="90"/>
              <w:right w:type="dxa" w:w="120"/>
            </w:tcMar>
          </w:tcPr>
          <w:p>
            <w:r>
              <w:t xml:space="preserve">un tarif de course</w:t>
            </w:r>
          </w:p>
        </w:tc>
      </w:tr>
      <w:tr>
        <w:tc>
          <w:tcPr>
            <w:tcW w:type="dxa" w:w="3800"/>
            <w:tcMar>
              <w:top w:type="dxa" w:w="90"/>
              <w:left w:type="dxa" w:w="120"/>
              <w:bottom w:type="dxa" w:w="90"/>
              <w:right w:type="dxa" w:w="120"/>
            </w:tcMar>
          </w:tcPr>
          <w:p>
            <w:r>
              <w:t xml:space="preserve">a bus stop</w:t>
            </w:r>
          </w:p>
        </w:tc>
        <w:tc>
          <w:tcPr>
            <w:tcW w:type="dxa" w:w="4700"/>
            <w:tcMar>
              <w:top w:type="dxa" w:w="90"/>
              <w:left w:type="dxa" w:w="120"/>
              <w:bottom w:type="dxa" w:w="90"/>
              <w:right w:type="dxa" w:w="120"/>
            </w:tcMar>
          </w:tcPr>
          <w:p>
            <w:r>
              <w:t xml:space="preserve">un arrêt de bus</w:t>
            </w:r>
          </w:p>
        </w:tc>
      </w:tr>
      <w:tr>
        <w:tc>
          <w:tcPr>
            <w:tcW w:type="dxa" w:w="3800"/>
            <w:tcMar>
              <w:top w:type="dxa" w:w="90"/>
              <w:left w:type="dxa" w:w="120"/>
              <w:bottom w:type="dxa" w:w="90"/>
              <w:right w:type="dxa" w:w="120"/>
            </w:tcMar>
          </w:tcPr>
          <w:p>
            <w:r>
              <w:t xml:space="preserve">a ticket</w:t>
            </w:r>
          </w:p>
        </w:tc>
        <w:tc>
          <w:tcPr>
            <w:tcW w:type="dxa" w:w="4700"/>
            <w:tcMar>
              <w:top w:type="dxa" w:w="90"/>
              <w:left w:type="dxa" w:w="120"/>
              <w:bottom w:type="dxa" w:w="90"/>
              <w:right w:type="dxa" w:w="120"/>
            </w:tcMar>
          </w:tcPr>
          <w:p>
            <w:r>
              <w:t xml:space="preserve">un ticket</w:t>
            </w:r>
          </w:p>
        </w:tc>
      </w:tr>
      <w:tr>
        <w:tc>
          <w:tcPr>
            <w:tcW w:type="dxa" w:w="3800"/>
            <w:tcMar>
              <w:top w:type="dxa" w:w="90"/>
              <w:left w:type="dxa" w:w="120"/>
              <w:bottom w:type="dxa" w:w="90"/>
              <w:right w:type="dxa" w:w="120"/>
            </w:tcMar>
          </w:tcPr>
          <w:p>
            <w:r>
              <w:t xml:space="preserve">to take a taxi / a bus</w:t>
            </w:r>
          </w:p>
        </w:tc>
        <w:tc>
          <w:tcPr>
            <w:tcW w:type="dxa" w:w="4700"/>
            <w:tcMar>
              <w:top w:type="dxa" w:w="90"/>
              <w:left w:type="dxa" w:w="120"/>
              <w:bottom w:type="dxa" w:w="90"/>
              <w:right w:type="dxa" w:w="120"/>
            </w:tcMar>
          </w:tcPr>
          <w:p>
            <w:r>
              <w:t xml:space="preserve">prendre un taxi / un bus</w:t>
            </w:r>
          </w:p>
        </w:tc>
      </w:tr>
      <w:tr>
        <w:tc>
          <w:tcPr>
            <w:tcW w:type="dxa" w:w="3800"/>
            <w:tcMar>
              <w:top w:type="dxa" w:w="90"/>
              <w:left w:type="dxa" w:w="120"/>
              <w:bottom w:type="dxa" w:w="90"/>
              <w:right w:type="dxa" w:w="120"/>
            </w:tcMar>
          </w:tcPr>
          <w:p>
            <w:r>
              <w:t xml:space="preserve">to arrive late</w:t>
            </w:r>
          </w:p>
        </w:tc>
        <w:tc>
          <w:tcPr>
            <w:tcW w:type="dxa" w:w="4700"/>
            <w:tcMar>
              <w:top w:type="dxa" w:w="90"/>
              <w:left w:type="dxa" w:w="120"/>
              <w:bottom w:type="dxa" w:w="90"/>
              <w:right w:type="dxa" w:w="120"/>
            </w:tcMar>
          </w:tcPr>
          <w:p>
            <w:r>
              <w:t xml:space="preserve">arriver en retard</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I take a taxi. → I take a taxi to go to work. → … every morning. → … because the traffic is bad. → … and I don't want to arrive late.</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This morning, I took a taxi to go to work, because the traffic was very bad. The driver was nice, and we talked about the weather. The fare was expensive, but I arrived on time. Tomorrow, I will take the bus instead — it's cheaper.</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Traduis en anglais</w:t>
            </w:r>
          </w:p>
          <w:p>
            <w:pPr>
              <w:spacing w:after="60"/>
              <w:ind w:left="431" w:hanging="431"/>
            </w:pPr>
            <w:r>
              <w:rPr>
                <w:b/>
                <w:bCs/>
                <w:color w:val="C89B3C"/>
              </w:rPr>
              <w:t xml:space="preserve">1.  </w:t>
            </w:r>
            <w:r>
              <w:rPr>
                <w:color w:val="2B2B2B"/>
              </w:rPr>
              <w:t xml:space="preserve">Je prends un taxi le matin.</w:t>
            </w:r>
          </w:p>
          <w:p>
            <w:pPr>
              <w:spacing w:after="60"/>
              <w:ind w:left="431" w:hanging="431"/>
            </w:pPr>
            <w:r>
              <w:rPr>
                <w:b/>
                <w:bCs/>
                <w:color w:val="C89B3C"/>
              </w:rPr>
              <w:t xml:space="preserve">2.  </w:t>
            </w:r>
            <w:r>
              <w:rPr>
                <w:color w:val="2B2B2B"/>
              </w:rPr>
              <w:t xml:space="preserve">Le chauffeur est gentil.</w:t>
            </w:r>
          </w:p>
          <w:p>
            <w:pPr>
              <w:spacing w:after="60"/>
              <w:ind w:left="431" w:hanging="431"/>
            </w:pPr>
            <w:r>
              <w:rPr>
                <w:b/>
                <w:bCs/>
                <w:color w:val="C89B3C"/>
              </w:rPr>
              <w:t xml:space="preserve">3.  </w:t>
            </w:r>
            <w:r>
              <w:rPr>
                <w:color w:val="2B2B2B"/>
              </w:rPr>
              <w:t xml:space="preserve">Les embouteillages sont mauvais aujourd'hui.</w:t>
            </w:r>
          </w:p>
          <w:p>
            <w:pPr>
              <w:spacing w:after="60"/>
              <w:ind w:left="431" w:hanging="431"/>
            </w:pPr>
            <w:r>
              <w:rPr>
                <w:b/>
                <w:bCs/>
                <w:color w:val="C89B3C"/>
              </w:rPr>
              <w:t xml:space="preserve">4.  </w:t>
            </w:r>
            <w:r>
              <w:rPr>
                <w:color w:val="2B2B2B"/>
              </w:rPr>
              <w:t xml:space="preserve">Nous avons pris le bus hier.</w:t>
            </w:r>
          </w:p>
          <w:p>
            <w:pPr>
              <w:spacing w:after="60"/>
              <w:ind w:left="431" w:hanging="431"/>
            </w:pPr>
            <w:r>
              <w:rPr>
                <w:b/>
                <w:bCs/>
                <w:color w:val="C89B3C"/>
              </w:rPr>
              <w:t xml:space="preserve">5.  </w:t>
            </w:r>
            <w:r>
              <w:rPr>
                <w:color w:val="2B2B2B"/>
              </w:rPr>
              <w:t xml:space="preserve">Le ticket n'est pas cher.</w:t>
            </w:r>
          </w:p>
        </w:tc>
      </w:tr>
    </w:tbl>
    <w:p>
      <w:r>
        <w:br w:type="page"/>
      </w:r>
    </w:p>
    <w:p>
      <w:pPr>
        <w:pStyle w:val="Heading1"/>
        <w:pBdr>
          <w:bottom w:val="single" w:color="C89B3C" w:sz="10" w:space="4"/>
        </w:pBdr>
        <w:spacing w:after="200" w:before="420"/>
      </w:pPr>
      <w:r>
        <w:rPr>
          <w:b/>
          <w:bCs/>
          <w:color w:val="1B3A6B"/>
          <w:sz w:val="30"/>
          <w:szCs w:val="30"/>
        </w:rPr>
        <w:t xml:space="preserve">Thème 5 — Le restaurant et le dîner (Restaurant &amp; dinner)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800"/>
        <w:gridCol w:w="4700"/>
      </w:tblGrid>
      <w:tr>
        <w:trPr>
          <w:tblHeader/>
        </w:trPr>
        <w:tc>
          <w:tcPr>
            <w:tcW w:type="dxa" w:w="3800"/>
            <w:shd w:fill="1B3A6B" w:color="auto" w:val="clear"/>
            <w:tcMar>
              <w:top w:type="dxa" w:w="100"/>
              <w:left w:type="dxa" w:w="120"/>
              <w:bottom w:type="dxa" w:w="100"/>
              <w:right w:type="dxa" w:w="120"/>
            </w:tcMar>
          </w:tcPr>
          <w:p>
            <w:r>
              <w:rPr>
                <w:b/>
                <w:bCs/>
                <w:color w:val="FFFFFF"/>
              </w:rPr>
              <w:t xml:space="preserve">Anglais</w:t>
            </w:r>
          </w:p>
        </w:tc>
        <w:tc>
          <w:tcPr>
            <w:tcW w:type="dxa" w:w="4700"/>
            <w:shd w:fill="1B3A6B" w:color="auto" w:val="clear"/>
            <w:tcMar>
              <w:top w:type="dxa" w:w="100"/>
              <w:left w:type="dxa" w:w="120"/>
              <w:bottom w:type="dxa" w:w="100"/>
              <w:right w:type="dxa" w:w="120"/>
            </w:tcMar>
          </w:tcPr>
          <w:p>
            <w:r>
              <w:rPr>
                <w:b/>
                <w:bCs/>
                <w:color w:val="FFFFFF"/>
              </w:rPr>
              <w:t xml:space="preserve">Traduction</w:t>
            </w:r>
          </w:p>
        </w:tc>
      </w:tr>
      <w:tr>
        <w:tc>
          <w:tcPr>
            <w:tcW w:type="dxa" w:w="3800"/>
            <w:tcMar>
              <w:top w:type="dxa" w:w="90"/>
              <w:left w:type="dxa" w:w="120"/>
              <w:bottom w:type="dxa" w:w="90"/>
              <w:right w:type="dxa" w:w="120"/>
            </w:tcMar>
          </w:tcPr>
          <w:p>
            <w:r>
              <w:t xml:space="preserve">a restaurant</w:t>
            </w:r>
          </w:p>
        </w:tc>
        <w:tc>
          <w:tcPr>
            <w:tcW w:type="dxa" w:w="4700"/>
            <w:tcMar>
              <w:top w:type="dxa" w:w="90"/>
              <w:left w:type="dxa" w:w="120"/>
              <w:bottom w:type="dxa" w:w="90"/>
              <w:right w:type="dxa" w:w="120"/>
            </w:tcMar>
          </w:tcPr>
          <w:p>
            <w:r>
              <w:t xml:space="preserve">un restaurant</w:t>
            </w:r>
          </w:p>
        </w:tc>
      </w:tr>
      <w:tr>
        <w:tc>
          <w:tcPr>
            <w:tcW w:type="dxa" w:w="3800"/>
            <w:tcMar>
              <w:top w:type="dxa" w:w="90"/>
              <w:left w:type="dxa" w:w="120"/>
              <w:bottom w:type="dxa" w:w="90"/>
              <w:right w:type="dxa" w:w="120"/>
            </w:tcMar>
          </w:tcPr>
          <w:p>
            <w:r>
              <w:t xml:space="preserve">a menu</w:t>
            </w:r>
          </w:p>
        </w:tc>
        <w:tc>
          <w:tcPr>
            <w:tcW w:type="dxa" w:w="4700"/>
            <w:tcMar>
              <w:top w:type="dxa" w:w="90"/>
              <w:left w:type="dxa" w:w="120"/>
              <w:bottom w:type="dxa" w:w="90"/>
              <w:right w:type="dxa" w:w="120"/>
            </w:tcMar>
          </w:tcPr>
          <w:p>
            <w:r>
              <w:t xml:space="preserve">un menu</w:t>
            </w:r>
          </w:p>
        </w:tc>
      </w:tr>
      <w:tr>
        <w:tc>
          <w:tcPr>
            <w:tcW w:type="dxa" w:w="3800"/>
            <w:tcMar>
              <w:top w:type="dxa" w:w="90"/>
              <w:left w:type="dxa" w:w="120"/>
              <w:bottom w:type="dxa" w:w="90"/>
              <w:right w:type="dxa" w:w="120"/>
            </w:tcMar>
          </w:tcPr>
          <w:p>
            <w:r>
              <w:t xml:space="preserve">a waiter / a waitress</w:t>
            </w:r>
          </w:p>
        </w:tc>
        <w:tc>
          <w:tcPr>
            <w:tcW w:type="dxa" w:w="4700"/>
            <w:tcMar>
              <w:top w:type="dxa" w:w="90"/>
              <w:left w:type="dxa" w:w="120"/>
              <w:bottom w:type="dxa" w:w="90"/>
              <w:right w:type="dxa" w:w="120"/>
            </w:tcMar>
          </w:tcPr>
          <w:p>
            <w:r>
              <w:t xml:space="preserve">un serveur / une serveuse</w:t>
            </w:r>
          </w:p>
        </w:tc>
      </w:tr>
      <w:tr>
        <w:tc>
          <w:tcPr>
            <w:tcW w:type="dxa" w:w="3800"/>
            <w:tcMar>
              <w:top w:type="dxa" w:w="90"/>
              <w:left w:type="dxa" w:w="120"/>
              <w:bottom w:type="dxa" w:w="90"/>
              <w:right w:type="dxa" w:w="120"/>
            </w:tcMar>
          </w:tcPr>
          <w:p>
            <w:r>
              <w:t xml:space="preserve">to order</w:t>
            </w:r>
          </w:p>
        </w:tc>
        <w:tc>
          <w:tcPr>
            <w:tcW w:type="dxa" w:w="4700"/>
            <w:tcMar>
              <w:top w:type="dxa" w:w="90"/>
              <w:left w:type="dxa" w:w="120"/>
              <w:bottom w:type="dxa" w:w="90"/>
              <w:right w:type="dxa" w:w="120"/>
            </w:tcMar>
          </w:tcPr>
          <w:p>
            <w:r>
              <w:t xml:space="preserve">commander</w:t>
            </w:r>
          </w:p>
        </w:tc>
      </w:tr>
      <w:tr>
        <w:tc>
          <w:tcPr>
            <w:tcW w:type="dxa" w:w="3800"/>
            <w:tcMar>
              <w:top w:type="dxa" w:w="90"/>
              <w:left w:type="dxa" w:w="120"/>
              <w:bottom w:type="dxa" w:w="90"/>
              <w:right w:type="dxa" w:w="120"/>
            </w:tcMar>
          </w:tcPr>
          <w:p>
            <w:r>
              <w:t xml:space="preserve">a dish</w:t>
            </w:r>
          </w:p>
        </w:tc>
        <w:tc>
          <w:tcPr>
            <w:tcW w:type="dxa" w:w="4700"/>
            <w:tcMar>
              <w:top w:type="dxa" w:w="90"/>
              <w:left w:type="dxa" w:w="120"/>
              <w:bottom w:type="dxa" w:w="90"/>
              <w:right w:type="dxa" w:w="120"/>
            </w:tcMar>
          </w:tcPr>
          <w:p>
            <w:r>
              <w:t xml:space="preserve">un plat</w:t>
            </w:r>
          </w:p>
        </w:tc>
      </w:tr>
      <w:tr>
        <w:tc>
          <w:tcPr>
            <w:tcW w:type="dxa" w:w="3800"/>
            <w:tcMar>
              <w:top w:type="dxa" w:w="90"/>
              <w:left w:type="dxa" w:w="120"/>
              <w:bottom w:type="dxa" w:w="90"/>
              <w:right w:type="dxa" w:w="120"/>
            </w:tcMar>
          </w:tcPr>
          <w:p>
            <w:r>
              <w:t xml:space="preserve">the bill</w:t>
            </w:r>
          </w:p>
        </w:tc>
        <w:tc>
          <w:tcPr>
            <w:tcW w:type="dxa" w:w="4700"/>
            <w:tcMar>
              <w:top w:type="dxa" w:w="90"/>
              <w:left w:type="dxa" w:w="120"/>
              <w:bottom w:type="dxa" w:w="90"/>
              <w:right w:type="dxa" w:w="120"/>
            </w:tcMar>
          </w:tcPr>
          <w:p>
            <w:r>
              <w:t xml:space="preserve">l'addition</w:t>
            </w:r>
          </w:p>
        </w:tc>
      </w:tr>
      <w:tr>
        <w:tc>
          <w:tcPr>
            <w:tcW w:type="dxa" w:w="3800"/>
            <w:tcMar>
              <w:top w:type="dxa" w:w="90"/>
              <w:left w:type="dxa" w:w="120"/>
              <w:bottom w:type="dxa" w:w="90"/>
              <w:right w:type="dxa" w:w="120"/>
            </w:tcMar>
          </w:tcPr>
          <w:p>
            <w:r>
              <w:t xml:space="preserve">a table</w:t>
            </w:r>
          </w:p>
        </w:tc>
        <w:tc>
          <w:tcPr>
            <w:tcW w:type="dxa" w:w="4700"/>
            <w:tcMar>
              <w:top w:type="dxa" w:w="90"/>
              <w:left w:type="dxa" w:w="120"/>
              <w:bottom w:type="dxa" w:w="90"/>
              <w:right w:type="dxa" w:w="120"/>
            </w:tcMar>
          </w:tcPr>
          <w:p>
            <w:r>
              <w:t xml:space="preserve">une table</w:t>
            </w:r>
          </w:p>
        </w:tc>
      </w:tr>
      <w:tr>
        <w:tc>
          <w:tcPr>
            <w:tcW w:type="dxa" w:w="3800"/>
            <w:tcMar>
              <w:top w:type="dxa" w:w="90"/>
              <w:left w:type="dxa" w:w="120"/>
              <w:bottom w:type="dxa" w:w="90"/>
              <w:right w:type="dxa" w:w="120"/>
            </w:tcMar>
          </w:tcPr>
          <w:p>
            <w:r>
              <w:t xml:space="preserve">a reservation</w:t>
            </w:r>
          </w:p>
        </w:tc>
        <w:tc>
          <w:tcPr>
            <w:tcW w:type="dxa" w:w="4700"/>
            <w:tcMar>
              <w:top w:type="dxa" w:w="90"/>
              <w:left w:type="dxa" w:w="120"/>
              <w:bottom w:type="dxa" w:w="90"/>
              <w:right w:type="dxa" w:w="120"/>
            </w:tcMar>
          </w:tcPr>
          <w:p>
            <w:r>
              <w:t xml:space="preserve">une réservation</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We go to a restaurant. → … on Friday evening. → … with our friends. → … to celebrate a birthday. → … and we order our favorite dishes.</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Last Friday, we went to a restaurant with our friends to celebrate a birthday. The waiter gave us the menu, and we ordered our favorite dishes. The food was delicious. At the end, we asked for the bill, and everyone paid a little. It was a wonderful dinner.</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Traduis en français</w:t>
            </w:r>
          </w:p>
          <w:p>
            <w:pPr>
              <w:spacing w:after="60"/>
              <w:ind w:left="431" w:hanging="431"/>
            </w:pPr>
            <w:r>
              <w:rPr>
                <w:b/>
                <w:bCs/>
                <w:color w:val="C89B3C"/>
              </w:rPr>
              <w:t xml:space="preserve">1.  </w:t>
            </w:r>
            <w:r>
              <w:rPr>
                <w:color w:val="2B2B2B"/>
              </w:rPr>
              <w:t xml:space="preserve">We made a reservation for eight o'clock.</w:t>
            </w:r>
          </w:p>
          <w:p>
            <w:pPr>
              <w:spacing w:after="60"/>
              <w:ind w:left="431" w:hanging="431"/>
            </w:pPr>
            <w:r>
              <w:rPr>
                <w:b/>
                <w:bCs/>
                <w:color w:val="C89B3C"/>
              </w:rPr>
              <w:t xml:space="preserve">2.  </w:t>
            </w:r>
            <w:r>
              <w:rPr>
                <w:color w:val="2B2B2B"/>
              </w:rPr>
              <w:t xml:space="preserve">The waitress brought the menu.</w:t>
            </w:r>
          </w:p>
          <w:p>
            <w:pPr>
              <w:spacing w:after="60"/>
              <w:ind w:left="431" w:hanging="431"/>
            </w:pPr>
            <w:r>
              <w:rPr>
                <w:b/>
                <w:bCs/>
                <w:color w:val="C89B3C"/>
              </w:rPr>
              <w:t xml:space="preserve">3.  </w:t>
            </w:r>
            <w:r>
              <w:rPr>
                <w:color w:val="2B2B2B"/>
              </w:rPr>
              <w:t xml:space="preserve">He ordered fish and rice.</w:t>
            </w:r>
          </w:p>
          <w:p>
            <w:pPr>
              <w:spacing w:after="60"/>
              <w:ind w:left="431" w:hanging="431"/>
            </w:pPr>
            <w:r>
              <w:rPr>
                <w:b/>
                <w:bCs/>
                <w:color w:val="C89B3C"/>
              </w:rPr>
              <w:t xml:space="preserve">4.  </w:t>
            </w:r>
            <w:r>
              <w:rPr>
                <w:color w:val="2B2B2B"/>
              </w:rPr>
              <w:t xml:space="preserve">Can we have the bill, please?</w:t>
            </w:r>
          </w:p>
          <w:p>
            <w:pPr>
              <w:spacing w:after="60"/>
              <w:ind w:left="431" w:hanging="431"/>
            </w:pPr>
            <w:r>
              <w:rPr>
                <w:b/>
                <w:bCs/>
                <w:color w:val="C89B3C"/>
              </w:rPr>
              <w:t xml:space="preserve">5.  </w:t>
            </w:r>
            <w:r>
              <w:rPr>
                <w:color w:val="2B2B2B"/>
              </w:rPr>
              <w:t xml:space="preserve">The table was near the window.</w:t>
            </w:r>
          </w:p>
        </w:tc>
      </w:tr>
    </w:tbl>
    <w:p>
      <w:pPr>
        <w:pStyle w:val="Heading1"/>
        <w:pBdr>
          <w:bottom w:val="single" w:color="C89B3C" w:sz="10" w:space="4"/>
        </w:pBdr>
        <w:spacing w:after="200" w:before="420"/>
      </w:pPr>
      <w:r>
        <w:rPr>
          <w:b/>
          <w:bCs/>
          <w:color w:val="1B3A6B"/>
          <w:sz w:val="30"/>
          <w:szCs w:val="30"/>
        </w:rPr>
        <w:t xml:space="preserve">Thème 6 — L'hôpital (Hospital)</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800"/>
        <w:gridCol w:w="4700"/>
      </w:tblGrid>
      <w:tr>
        <w:trPr>
          <w:tblHeader/>
        </w:trPr>
        <w:tc>
          <w:tcPr>
            <w:tcW w:type="dxa" w:w="3800"/>
            <w:shd w:fill="1B3A6B" w:color="auto" w:val="clear"/>
            <w:tcMar>
              <w:top w:type="dxa" w:w="100"/>
              <w:left w:type="dxa" w:w="120"/>
              <w:bottom w:type="dxa" w:w="100"/>
              <w:right w:type="dxa" w:w="120"/>
            </w:tcMar>
          </w:tcPr>
          <w:p>
            <w:r>
              <w:rPr>
                <w:b/>
                <w:bCs/>
                <w:color w:val="FFFFFF"/>
              </w:rPr>
              <w:t xml:space="preserve">Anglais</w:t>
            </w:r>
          </w:p>
        </w:tc>
        <w:tc>
          <w:tcPr>
            <w:tcW w:type="dxa" w:w="4700"/>
            <w:shd w:fill="1B3A6B" w:color="auto" w:val="clear"/>
            <w:tcMar>
              <w:top w:type="dxa" w:w="100"/>
              <w:left w:type="dxa" w:w="120"/>
              <w:bottom w:type="dxa" w:w="100"/>
              <w:right w:type="dxa" w:w="120"/>
            </w:tcMar>
          </w:tcPr>
          <w:p>
            <w:r>
              <w:rPr>
                <w:b/>
                <w:bCs/>
                <w:color w:val="FFFFFF"/>
              </w:rPr>
              <w:t xml:space="preserve">Traduction</w:t>
            </w:r>
          </w:p>
        </w:tc>
      </w:tr>
      <w:tr>
        <w:tc>
          <w:tcPr>
            <w:tcW w:type="dxa" w:w="3800"/>
            <w:tcMar>
              <w:top w:type="dxa" w:w="90"/>
              <w:left w:type="dxa" w:w="120"/>
              <w:bottom w:type="dxa" w:w="90"/>
              <w:right w:type="dxa" w:w="120"/>
            </w:tcMar>
          </w:tcPr>
          <w:p>
            <w:r>
              <w:t xml:space="preserve">a doctor</w:t>
            </w:r>
          </w:p>
        </w:tc>
        <w:tc>
          <w:tcPr>
            <w:tcW w:type="dxa" w:w="4700"/>
            <w:tcMar>
              <w:top w:type="dxa" w:w="90"/>
              <w:left w:type="dxa" w:w="120"/>
              <w:bottom w:type="dxa" w:w="90"/>
              <w:right w:type="dxa" w:w="120"/>
            </w:tcMar>
          </w:tcPr>
          <w:p>
            <w:r>
              <w:t xml:space="preserve">un médecin</w:t>
            </w:r>
          </w:p>
        </w:tc>
      </w:tr>
      <w:tr>
        <w:tc>
          <w:tcPr>
            <w:tcW w:type="dxa" w:w="3800"/>
            <w:tcMar>
              <w:top w:type="dxa" w:w="90"/>
              <w:left w:type="dxa" w:w="120"/>
              <w:bottom w:type="dxa" w:w="90"/>
              <w:right w:type="dxa" w:w="120"/>
            </w:tcMar>
          </w:tcPr>
          <w:p>
            <w:r>
              <w:t xml:space="preserve">a nurse</w:t>
            </w:r>
          </w:p>
        </w:tc>
        <w:tc>
          <w:tcPr>
            <w:tcW w:type="dxa" w:w="4700"/>
            <w:tcMar>
              <w:top w:type="dxa" w:w="90"/>
              <w:left w:type="dxa" w:w="120"/>
              <w:bottom w:type="dxa" w:w="90"/>
              <w:right w:type="dxa" w:w="120"/>
            </w:tcMar>
          </w:tcPr>
          <w:p>
            <w:r>
              <w:t xml:space="preserve">une infirmière / un infirmier</w:t>
            </w:r>
          </w:p>
        </w:tc>
      </w:tr>
      <w:tr>
        <w:tc>
          <w:tcPr>
            <w:tcW w:type="dxa" w:w="3800"/>
            <w:tcMar>
              <w:top w:type="dxa" w:w="90"/>
              <w:left w:type="dxa" w:w="120"/>
              <w:bottom w:type="dxa" w:w="90"/>
              <w:right w:type="dxa" w:w="120"/>
            </w:tcMar>
          </w:tcPr>
          <w:p>
            <w:r>
              <w:t xml:space="preserve">an appointment</w:t>
            </w:r>
          </w:p>
        </w:tc>
        <w:tc>
          <w:tcPr>
            <w:tcW w:type="dxa" w:w="4700"/>
            <w:tcMar>
              <w:top w:type="dxa" w:w="90"/>
              <w:left w:type="dxa" w:w="120"/>
              <w:bottom w:type="dxa" w:w="90"/>
              <w:right w:type="dxa" w:w="120"/>
            </w:tcMar>
          </w:tcPr>
          <w:p>
            <w:r>
              <w:t xml:space="preserve">un rendez-vous</w:t>
            </w:r>
          </w:p>
        </w:tc>
      </w:tr>
      <w:tr>
        <w:tc>
          <w:tcPr>
            <w:tcW w:type="dxa" w:w="3800"/>
            <w:tcMar>
              <w:top w:type="dxa" w:w="90"/>
              <w:left w:type="dxa" w:w="120"/>
              <w:bottom w:type="dxa" w:w="90"/>
              <w:right w:type="dxa" w:w="120"/>
            </w:tcMar>
          </w:tcPr>
          <w:p>
            <w:r>
              <w:t xml:space="preserve">medicine</w:t>
            </w:r>
          </w:p>
        </w:tc>
        <w:tc>
          <w:tcPr>
            <w:tcW w:type="dxa" w:w="4700"/>
            <w:tcMar>
              <w:top w:type="dxa" w:w="90"/>
              <w:left w:type="dxa" w:w="120"/>
              <w:bottom w:type="dxa" w:w="90"/>
              <w:right w:type="dxa" w:w="120"/>
            </w:tcMar>
          </w:tcPr>
          <w:p>
            <w:r>
              <w:t xml:space="preserve">un médicament</w:t>
            </w:r>
          </w:p>
        </w:tc>
      </w:tr>
      <w:tr>
        <w:tc>
          <w:tcPr>
            <w:tcW w:type="dxa" w:w="3800"/>
            <w:tcMar>
              <w:top w:type="dxa" w:w="90"/>
              <w:left w:type="dxa" w:w="120"/>
              <w:bottom w:type="dxa" w:w="90"/>
              <w:right w:type="dxa" w:w="120"/>
            </w:tcMar>
          </w:tcPr>
          <w:p>
            <w:r>
              <w:t xml:space="preserve">pain</w:t>
            </w:r>
          </w:p>
        </w:tc>
        <w:tc>
          <w:tcPr>
            <w:tcW w:type="dxa" w:w="4700"/>
            <w:tcMar>
              <w:top w:type="dxa" w:w="90"/>
              <w:left w:type="dxa" w:w="120"/>
              <w:bottom w:type="dxa" w:w="90"/>
              <w:right w:type="dxa" w:w="120"/>
            </w:tcMar>
          </w:tcPr>
          <w:p>
            <w:r>
              <w:t xml:space="preserve">la douleur</w:t>
            </w:r>
          </w:p>
        </w:tc>
      </w:tr>
      <w:tr>
        <w:tc>
          <w:tcPr>
            <w:tcW w:type="dxa" w:w="3800"/>
            <w:tcMar>
              <w:top w:type="dxa" w:w="90"/>
              <w:left w:type="dxa" w:w="120"/>
              <w:bottom w:type="dxa" w:w="90"/>
              <w:right w:type="dxa" w:w="120"/>
            </w:tcMar>
          </w:tcPr>
          <w:p>
            <w:r>
              <w:t xml:space="preserve">a patient</w:t>
            </w:r>
          </w:p>
        </w:tc>
        <w:tc>
          <w:tcPr>
            <w:tcW w:type="dxa" w:w="4700"/>
            <w:tcMar>
              <w:top w:type="dxa" w:w="90"/>
              <w:left w:type="dxa" w:w="120"/>
              <w:bottom w:type="dxa" w:w="90"/>
              <w:right w:type="dxa" w:w="120"/>
            </w:tcMar>
          </w:tcPr>
          <w:p>
            <w:r>
              <w:t xml:space="preserve">un(e) patient(e)</w:t>
            </w:r>
          </w:p>
        </w:tc>
      </w:tr>
      <w:tr>
        <w:tc>
          <w:tcPr>
            <w:tcW w:type="dxa" w:w="3800"/>
            <w:tcMar>
              <w:top w:type="dxa" w:w="90"/>
              <w:left w:type="dxa" w:w="120"/>
              <w:bottom w:type="dxa" w:w="90"/>
              <w:right w:type="dxa" w:w="120"/>
            </w:tcMar>
          </w:tcPr>
          <w:p>
            <w:r>
              <w:t xml:space="preserve">an emergency</w:t>
            </w:r>
          </w:p>
        </w:tc>
        <w:tc>
          <w:tcPr>
            <w:tcW w:type="dxa" w:w="4700"/>
            <w:tcMar>
              <w:top w:type="dxa" w:w="90"/>
              <w:left w:type="dxa" w:w="120"/>
              <w:bottom w:type="dxa" w:w="90"/>
              <w:right w:type="dxa" w:w="120"/>
            </w:tcMar>
          </w:tcPr>
          <w:p>
            <w:r>
              <w:t xml:space="preserve">une urgence</w:t>
            </w:r>
          </w:p>
        </w:tc>
      </w:tr>
      <w:tr>
        <w:tc>
          <w:tcPr>
            <w:tcW w:type="dxa" w:w="3800"/>
            <w:tcMar>
              <w:top w:type="dxa" w:w="90"/>
              <w:left w:type="dxa" w:w="120"/>
              <w:bottom w:type="dxa" w:w="90"/>
              <w:right w:type="dxa" w:w="120"/>
            </w:tcMar>
          </w:tcPr>
          <w:p>
            <w:r>
              <w:t xml:space="preserve">to feel sick</w:t>
            </w:r>
          </w:p>
        </w:tc>
        <w:tc>
          <w:tcPr>
            <w:tcW w:type="dxa" w:w="4700"/>
            <w:tcMar>
              <w:top w:type="dxa" w:w="90"/>
              <w:left w:type="dxa" w:w="120"/>
              <w:bottom w:type="dxa" w:w="90"/>
              <w:right w:type="dxa" w:w="120"/>
            </w:tcMar>
          </w:tcPr>
          <w:p>
            <w:r>
              <w:t xml:space="preserve">se sentir malade</w:t>
            </w:r>
          </w:p>
        </w:tc>
      </w:tr>
    </w:tbl>
    <w:p>
      <w:pPr>
        <w:spacing w:after="200"/>
      </w:pPr>
    </w:p>
    <w:p>
      <w:pPr>
        <w:spacing w:after="110"/>
      </w:pPr>
      <w:r>
        <w:rPr>
          <w:b/>
          <w:bCs/>
          <w:color w:val="2B2B2B"/>
        </w:rPr>
        <w:t xml:space="preserve">La phrase qui grandit :</w:t>
      </w:r>
    </w:p>
    <w:p>
      <w:pPr>
        <w:spacing w:after="60"/>
        <w:ind w:left="360"/>
      </w:pPr>
      <w:r>
        <w:rPr>
          <w:i/>
          <w:iCs/>
          <w:color w:val="2E5AA8"/>
        </w:rPr>
        <w:t xml:space="preserve">I have an appointment. → … with the doctor. → … this afternoon. → … because I feel sick. → … and I have a lot of pain.</w:t>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Texte complet</w:t>
            </w:r>
          </w:p>
          <w:p>
            <w:pPr>
              <w:spacing w:after="60"/>
              <w:ind w:left="360"/>
            </w:pPr>
            <w:r>
              <w:rPr>
                <w:i/>
                <w:iCs/>
                <w:color w:val="2E5AA8"/>
              </w:rPr>
              <w:t xml:space="preserve">Yesterday, I felt sick, so I made an appointment with the doctor. At the hospital, a nurse asked me some questions, and then the doctor examined me. He gave me some medicine for the pain, and told me to rest for a few days. Now, I feel much better.</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 Traduis en anglais</w:t>
            </w:r>
          </w:p>
          <w:p>
            <w:pPr>
              <w:spacing w:after="60"/>
              <w:ind w:left="431" w:hanging="431"/>
            </w:pPr>
            <w:r>
              <w:rPr>
                <w:b/>
                <w:bCs/>
                <w:color w:val="C89B3C"/>
              </w:rPr>
              <w:t xml:space="preserve">1.  </w:t>
            </w:r>
            <w:r>
              <w:rPr>
                <w:color w:val="2B2B2B"/>
              </w:rPr>
              <w:t xml:space="preserve">J'ai un rendez-vous avec le médecin.</w:t>
            </w:r>
          </w:p>
          <w:p>
            <w:pPr>
              <w:spacing w:after="60"/>
              <w:ind w:left="431" w:hanging="431"/>
            </w:pPr>
            <w:r>
              <w:rPr>
                <w:b/>
                <w:bCs/>
                <w:color w:val="C89B3C"/>
              </w:rPr>
              <w:t xml:space="preserve">2.  </w:t>
            </w:r>
            <w:r>
              <w:rPr>
                <w:color w:val="2B2B2B"/>
              </w:rPr>
              <w:t xml:space="preserve">Elle se sent malade aujourd'hui.</w:t>
            </w:r>
          </w:p>
          <w:p>
            <w:pPr>
              <w:spacing w:after="60"/>
              <w:ind w:left="431" w:hanging="431"/>
            </w:pPr>
            <w:r>
              <w:rPr>
                <w:b/>
                <w:bCs/>
                <w:color w:val="C89B3C"/>
              </w:rPr>
              <w:t xml:space="preserve">3.  </w:t>
            </w:r>
            <w:r>
              <w:rPr>
                <w:color w:val="2B2B2B"/>
              </w:rPr>
              <w:t xml:space="preserve">L'infirmière pose des questions.</w:t>
            </w:r>
          </w:p>
          <w:p>
            <w:pPr>
              <w:spacing w:after="60"/>
              <w:ind w:left="431" w:hanging="431"/>
            </w:pPr>
            <w:r>
              <w:rPr>
                <w:b/>
                <w:bCs/>
                <w:color w:val="C89B3C"/>
              </w:rPr>
              <w:t xml:space="preserve">4.  </w:t>
            </w:r>
            <w:r>
              <w:rPr>
                <w:color w:val="2B2B2B"/>
              </w:rPr>
              <w:t xml:space="preserve">Il a beaucoup de douleur.</w:t>
            </w:r>
          </w:p>
          <w:p>
            <w:pPr>
              <w:spacing w:after="60"/>
              <w:ind w:left="431" w:hanging="431"/>
            </w:pPr>
            <w:r>
              <w:rPr>
                <w:b/>
                <w:bCs/>
                <w:color w:val="C89B3C"/>
              </w:rPr>
              <w:t xml:space="preserve">5.  </w:t>
            </w:r>
            <w:r>
              <w:rPr>
                <w:color w:val="2B2B2B"/>
              </w:rPr>
              <w:t xml:space="preserve">C'est une urgence.</w:t>
            </w:r>
          </w:p>
        </w:tc>
      </w:tr>
    </w:tbl>
    <w:p>
      <w:r>
        <w:br w:type="page"/>
      </w:r>
    </w:p>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Activité finale — À toi de jouer</w:t>
            </w:r>
          </w:p>
          <w:p>
            <w:pPr>
              <w:spacing w:after="110"/>
            </w:pPr>
            <w:r>
              <w:rPr>
                <w:color w:val="2B2B2B"/>
              </w:rPr>
              <w:t xml:space="preserve">Choisis un des six thèmes de ce module et écris ton propre texte progressif (comme ceux ci-dessus), en partant d'une phrase simple sur toi-même, et en répondant, dans l'ordre :</w:t>
            </w:r>
          </w:p>
          <w:p>
            <w:pPr>
              <w:spacing w:after="110"/>
            </w:pPr>
            <w:r>
              <w:rPr>
                <w:b/>
                <w:bCs/>
                <w:color w:val="C89B3C"/>
              </w:rPr>
              <w:t xml:space="preserve">What? → How? → Who? → When? → Why?</w:t>
            </w:r>
          </w:p>
        </w:tc>
      </w:tr>
    </w:tbl>
    <w:p>
      <w:pPr>
        <w:spacing w:after="200"/>
      </w:pPr>
    </w:p>
    <w:tbl>
      <w:tblPr>
        <w:tblW w:type="pct" w:w="100%"/>
        <w:tblBorders>
          <w:top w:val="single" w:color="C89B3C" w:sz="4"/>
          <w:left w:val="single" w:color="C89B3C" w:sz="4"/>
          <w:bottom w:val="single" w:color="C89B3C" w:sz="4"/>
          <w:right w:val="single" w:color="C89B3C" w:sz="4"/>
          <w:insideH w:val="none"/>
          <w:insideV w:val="none"/>
        </w:tblBorders>
      </w:tblPr>
      <w:tblGrid>
        <w:gridCol w:w="100"/>
      </w:tblGrid>
      <w:tr>
        <w:tc>
          <w:tcPr>
            <w:shd w:fill="F7EFDD" w:color="auto" w:val="clear"/>
            <w:tcMar>
              <w:top w:type="dxa" w:w="160"/>
              <w:left w:type="dxa" w:w="220"/>
              <w:bottom w:type="dxa" w:w="160"/>
              <w:right w:type="dxa" w:w="220"/>
            </w:tcMar>
          </w:tcPr>
          <w:p>
            <w:pPr>
              <w:spacing w:after="100"/>
            </w:pPr>
            <w:r>
              <w:rPr>
                <w:b/>
                <w:bCs/>
                <w:color w:val="1B3A6B"/>
                <w:sz w:val="22"/>
                <w:szCs w:val="22"/>
              </w:rPr>
              <w:t xml:space="preserve">🏁  Module 2 terminé !</w:t>
            </w:r>
          </w:p>
          <w:p>
            <w:pPr>
              <w:spacing w:after="110"/>
            </w:pPr>
            <w:r>
              <w:rPr>
                <w:color w:val="2B2B2B"/>
              </w:rPr>
              <w:t xml:space="preserve">Dans ce module, tu as appliqué la méthode de la phrase qui grandit à six situations très concrètes du quotidien : le travail, la famille, les habitudes, le taxi, le restaurant et l'hôpital. Pour chaque thème, tu as appris un petit vocabulaire directement utile, vu ce vocabulaire apparaître naturellement dans une phrase qui grandit, lu un texte complet et naturel, et pratiqué avec une activité de traduction.</w:t>
            </w:r>
          </w:p>
          <w:p>
            <w:pPr>
              <w:spacing w:after="110"/>
            </w:pPr>
            <w:r>
              <w:rPr>
                <w:b/>
                <w:bCs/>
                <w:color w:val="2B2B2B"/>
              </w:rPr>
              <w:t xml:space="preserve">Plus largement, tu as appris que :</w:t>
            </w:r>
          </w:p>
          <w:p>
            <w:pPr>
              <w:pStyle w:val="ListParagraph"/>
              <w:numPr>
                <w:ilvl w:val="0"/>
                <w:numId w:val="2"/>
              </w:numPr>
              <w:spacing w:after="50"/>
            </w:pPr>
            <w:r>
              <w:rPr>
                <w:color w:val="2B2B2B"/>
              </w:rPr>
              <w:t xml:space="preserve">une phrase complexe n'est qu'une phrase simple enrichie, étape par étape, en répondant aux questions what, why, when, where, how, who ;</w:t>
            </w:r>
          </w:p>
          <w:p>
            <w:pPr>
              <w:pStyle w:val="ListParagraph"/>
              <w:numPr>
                <w:ilvl w:val="0"/>
                <w:numId w:val="2"/>
              </w:numPr>
              <w:spacing w:after="50"/>
            </w:pPr>
            <w:r>
              <w:rPr>
                <w:color w:val="2B2B2B"/>
              </w:rPr>
              <w:t xml:space="preserve">un texte peut grandir progressivement, une information à la fois, jusqu'à devenir un récit fluide et naturel ;</w:t>
            </w:r>
          </w:p>
          <w:p>
            <w:pPr>
              <w:pStyle w:val="ListParagraph"/>
              <w:numPr>
                <w:ilvl w:val="0"/>
                <w:numId w:val="2"/>
              </w:numPr>
              <w:spacing w:after="50"/>
            </w:pPr>
            <w:r>
              <w:rPr>
                <w:color w:val="2B2B2B"/>
              </w:rPr>
              <w:t xml:space="preserve">le vocabulaire s'acquiert le mieux par thème, en contexte, par répétition naturelle, et en parlant de soi — jamais par listes à mémoriser de force.</w:t>
            </w:r>
          </w:p>
          <w:p>
            <w:pPr>
              <w:spacing w:after="110"/>
            </w:pPr>
            <w:r>
              <w:rPr>
                <w:i/>
                <w:iCs/>
                <w:color w:val="2B2B2B"/>
              </w:rPr>
              <w:t xml:space="preserve">La prochaine étape sera d'appliquer cette méthode à des situations concrètes de description — c'est l'objet du Module 3.</w:t>
            </w:r>
          </w:p>
        </w:tc>
      </w:tr>
    </w:tbl>
    <w:p>
      <w:r>
        <w:br w:type="page"/>
      </w:r>
    </w:p>
    <w:p>
      <w:pPr>
        <w:pStyle w:val="Heading1"/>
        <w:pBdr>
          <w:bottom w:val="single" w:color="C89B3C" w:sz="10" w:space="4"/>
        </w:pBdr>
        <w:spacing w:after="200" w:before="420"/>
      </w:pPr>
      <w:r>
        <w:rPr>
          <w:b/>
          <w:bCs/>
          <w:color w:val="1B3A6B"/>
          <w:sz w:val="30"/>
          <w:szCs w:val="30"/>
        </w:rPr>
        <w:t xml:space="preserve">Corrections des activités</w:t>
      </w:r>
    </w:p>
    <w:p>
      <w:pPr>
        <w:spacing w:after="110"/>
      </w:pPr>
      <w:r>
        <w:rPr>
          <w:color w:val="2B2B2B"/>
        </w:rPr>
        <w:t xml:space="preserve">Les activités 1, 3 et l'activité finale sont des productions personnelles libres — elles n'ont donc pas de réponse fixe et ne sont pas corrigées ici.</w:t>
      </w:r>
    </w:p>
    <w:p>
      <w:pPr>
        <w:pStyle w:val="Heading2"/>
        <w:spacing w:after="120" w:before="260"/>
      </w:pPr>
      <w:r>
        <w:rPr>
          <w:b/>
          <w:bCs/>
          <w:color w:val="1B3A6B"/>
          <w:sz w:val="24"/>
          <w:szCs w:val="24"/>
        </w:rPr>
        <w:t xml:space="preserve">Activité 2 — Traduction du texte progressif</w:t>
      </w:r>
    </w:p>
    <w:p>
      <w:pPr>
        <w:spacing w:after="110"/>
      </w:pPr>
      <w:r>
        <w:rPr>
          <w:color w:val="2B2B2B"/>
        </w:rPr>
        <w:t xml:space="preserve">Je m'appelle Sarah. J'étudie. J'étudie l'anglais, à la maison, chaque soir, avec ma sœur, parce que je veux parler avec des étrangers.</w:t>
      </w:r>
    </w:p>
    <w:p>
      <w:pPr>
        <w:pStyle w:val="Heading2"/>
        <w:spacing w:after="120" w:before="260"/>
      </w:pPr>
      <w:r>
        <w:rPr>
          <w:b/>
          <w:bCs/>
          <w:color w:val="1B3A6B"/>
          <w:sz w:val="24"/>
          <w:szCs w:val="24"/>
        </w:rPr>
        <w:t xml:space="preserve">Thème 1 — Traduction français → anglais</w:t>
      </w:r>
    </w:p>
    <w:p>
      <w:pPr>
        <w:spacing w:after="60"/>
        <w:ind w:left="431" w:hanging="431"/>
      </w:pPr>
      <w:r>
        <w:rPr>
          <w:b/>
          <w:bCs/>
          <w:color w:val="C89B3C"/>
        </w:rPr>
        <w:t xml:space="preserve">1.  </w:t>
      </w:r>
      <w:r>
        <w:rPr>
          <w:color w:val="2B2B2B"/>
        </w:rPr>
        <w:t xml:space="preserve">I have a job.</w:t>
      </w:r>
    </w:p>
    <w:p>
      <w:pPr>
        <w:spacing w:after="60"/>
        <w:ind w:left="431" w:hanging="431"/>
      </w:pPr>
      <w:r>
        <w:rPr>
          <w:b/>
          <w:bCs/>
          <w:color w:val="C89B3C"/>
        </w:rPr>
        <w:t xml:space="preserve">2.  </w:t>
      </w:r>
      <w:r>
        <w:rPr>
          <w:color w:val="2B2B2B"/>
        </w:rPr>
        <w:t xml:space="preserve">She works in an office.</w:t>
      </w:r>
    </w:p>
    <w:p>
      <w:pPr>
        <w:spacing w:after="60"/>
        <w:ind w:left="431" w:hanging="431"/>
      </w:pPr>
      <w:r>
        <w:rPr>
          <w:b/>
          <w:bCs/>
          <w:color w:val="C89B3C"/>
        </w:rPr>
        <w:t xml:space="preserve">3.  </w:t>
      </w:r>
      <w:r>
        <w:rPr>
          <w:color w:val="2B2B2B"/>
        </w:rPr>
        <w:t xml:space="preserve">We have a meeting tomorrow.</w:t>
      </w:r>
    </w:p>
    <w:p>
      <w:pPr>
        <w:spacing w:after="60"/>
        <w:ind w:left="431" w:hanging="431"/>
      </w:pPr>
      <w:r>
        <w:rPr>
          <w:b/>
          <w:bCs/>
          <w:color w:val="C89B3C"/>
        </w:rPr>
        <w:t xml:space="preserve">4.  </w:t>
      </w:r>
      <w:r>
        <w:rPr>
          <w:color w:val="2B2B2B"/>
        </w:rPr>
        <w:t xml:space="preserve">My boss presents the project.</w:t>
      </w:r>
    </w:p>
    <w:p>
      <w:pPr>
        <w:spacing w:after="60"/>
        <w:ind w:left="431" w:hanging="431"/>
      </w:pPr>
      <w:r>
        <w:rPr>
          <w:b/>
          <w:bCs/>
          <w:color w:val="C89B3C"/>
        </w:rPr>
        <w:t xml:space="preserve">5.  </w:t>
      </w:r>
      <w:r>
        <w:rPr>
          <w:color w:val="2B2B2B"/>
        </w:rPr>
        <w:t xml:space="preserve">They have a deadline on Monday.</w:t>
      </w:r>
    </w:p>
    <w:p>
      <w:pPr>
        <w:pStyle w:val="Heading2"/>
        <w:spacing w:after="120" w:before="260"/>
      </w:pPr>
      <w:r>
        <w:rPr>
          <w:b/>
          <w:bCs/>
          <w:color w:val="1B3A6B"/>
          <w:sz w:val="24"/>
          <w:szCs w:val="24"/>
        </w:rPr>
        <w:t xml:space="preserve">Thème 2 — Traduction anglais → français</w:t>
      </w:r>
    </w:p>
    <w:p>
      <w:pPr>
        <w:spacing w:after="60"/>
        <w:ind w:left="431" w:hanging="431"/>
      </w:pPr>
      <w:r>
        <w:rPr>
          <w:b/>
          <w:bCs/>
          <w:color w:val="C89B3C"/>
        </w:rPr>
        <w:t xml:space="preserve">1.  </w:t>
      </w:r>
      <w:r>
        <w:rPr>
          <w:color w:val="2B2B2B"/>
        </w:rPr>
        <w:t xml:space="preserve">J'ai deux frères.</w:t>
      </w:r>
    </w:p>
    <w:p>
      <w:pPr>
        <w:spacing w:after="60"/>
        <w:ind w:left="431" w:hanging="431"/>
      </w:pPr>
      <w:r>
        <w:rPr>
          <w:b/>
          <w:bCs/>
          <w:color w:val="C89B3C"/>
        </w:rPr>
        <w:t xml:space="preserve">2.  </w:t>
      </w:r>
      <w:r>
        <w:rPr>
          <w:color w:val="2B2B2B"/>
        </w:rPr>
        <w:t xml:space="preserve">Elle vit avec ses parents.</w:t>
      </w:r>
    </w:p>
    <w:p>
      <w:pPr>
        <w:spacing w:after="60"/>
        <w:ind w:left="431" w:hanging="431"/>
      </w:pPr>
      <w:r>
        <w:rPr>
          <w:b/>
          <w:bCs/>
          <w:color w:val="C89B3C"/>
        </w:rPr>
        <w:t xml:space="preserve">3.  </w:t>
      </w:r>
      <w:r>
        <w:rPr>
          <w:color w:val="2B2B2B"/>
        </w:rPr>
        <w:t xml:space="preserve">Nous rendons visite à notre grand-mère chaque semaine.</w:t>
      </w:r>
    </w:p>
    <w:p>
      <w:pPr>
        <w:spacing w:after="60"/>
        <w:ind w:left="431" w:hanging="431"/>
      </w:pPr>
      <w:r>
        <w:rPr>
          <w:b/>
          <w:bCs/>
          <w:color w:val="C89B3C"/>
        </w:rPr>
        <w:t xml:space="preserve">4.  </w:t>
      </w:r>
      <w:r>
        <w:rPr>
          <w:color w:val="2B2B2B"/>
        </w:rPr>
        <w:t xml:space="preserve">Ils ont un dîner de famille le dimanche.</w:t>
      </w:r>
    </w:p>
    <w:p>
      <w:pPr>
        <w:spacing w:after="60"/>
        <w:ind w:left="431" w:hanging="431"/>
      </w:pPr>
      <w:r>
        <w:rPr>
          <w:b/>
          <w:bCs/>
          <w:color w:val="C89B3C"/>
        </w:rPr>
        <w:t xml:space="preserve">5.  </w:t>
      </w:r>
      <w:r>
        <w:rPr>
          <w:color w:val="2B2B2B"/>
        </w:rPr>
        <w:t xml:space="preserve">Mon cousin vit à Accra.</w:t>
      </w:r>
    </w:p>
    <w:p>
      <w:pPr>
        <w:pStyle w:val="Heading2"/>
        <w:spacing w:after="120" w:before="260"/>
      </w:pPr>
      <w:r>
        <w:rPr>
          <w:b/>
          <w:bCs/>
          <w:color w:val="1B3A6B"/>
          <w:sz w:val="24"/>
          <w:szCs w:val="24"/>
        </w:rPr>
        <w:t xml:space="preserve">Thème 4 — Traduction français → anglais</w:t>
      </w:r>
    </w:p>
    <w:p>
      <w:pPr>
        <w:spacing w:after="60"/>
        <w:ind w:left="431" w:hanging="431"/>
      </w:pPr>
      <w:r>
        <w:rPr>
          <w:b/>
          <w:bCs/>
          <w:color w:val="C89B3C"/>
        </w:rPr>
        <w:t xml:space="preserve">1.  </w:t>
      </w:r>
      <w:r>
        <w:rPr>
          <w:color w:val="2B2B2B"/>
        </w:rPr>
        <w:t xml:space="preserve">I take a taxi in the morning.</w:t>
      </w:r>
    </w:p>
    <w:p>
      <w:pPr>
        <w:spacing w:after="60"/>
        <w:ind w:left="431" w:hanging="431"/>
      </w:pPr>
      <w:r>
        <w:rPr>
          <w:b/>
          <w:bCs/>
          <w:color w:val="C89B3C"/>
        </w:rPr>
        <w:t xml:space="preserve">2.  </w:t>
      </w:r>
      <w:r>
        <w:rPr>
          <w:color w:val="2B2B2B"/>
        </w:rPr>
        <w:t xml:space="preserve">The driver is nice.</w:t>
      </w:r>
    </w:p>
    <w:p>
      <w:pPr>
        <w:spacing w:after="60"/>
        <w:ind w:left="431" w:hanging="431"/>
      </w:pPr>
      <w:r>
        <w:rPr>
          <w:b/>
          <w:bCs/>
          <w:color w:val="C89B3C"/>
        </w:rPr>
        <w:t xml:space="preserve">3.  </w:t>
      </w:r>
      <w:r>
        <w:rPr>
          <w:color w:val="2B2B2B"/>
        </w:rPr>
        <w:t xml:space="preserve">The traffic is bad today.</w:t>
      </w:r>
    </w:p>
    <w:p>
      <w:pPr>
        <w:spacing w:after="60"/>
        <w:ind w:left="431" w:hanging="431"/>
      </w:pPr>
      <w:r>
        <w:rPr>
          <w:b/>
          <w:bCs/>
          <w:color w:val="C89B3C"/>
        </w:rPr>
        <w:t xml:space="preserve">4.  </w:t>
      </w:r>
      <w:r>
        <w:rPr>
          <w:color w:val="2B2B2B"/>
        </w:rPr>
        <w:t xml:space="preserve">We took the bus yesterday.</w:t>
      </w:r>
    </w:p>
    <w:p>
      <w:pPr>
        <w:spacing w:after="60"/>
        <w:ind w:left="431" w:hanging="431"/>
      </w:pPr>
      <w:r>
        <w:rPr>
          <w:b/>
          <w:bCs/>
          <w:color w:val="C89B3C"/>
        </w:rPr>
        <w:t xml:space="preserve">5.  </w:t>
      </w:r>
      <w:r>
        <w:rPr>
          <w:color w:val="2B2B2B"/>
        </w:rPr>
        <w:t xml:space="preserve">The ticket is not expensive.</w:t>
      </w:r>
    </w:p>
    <w:p>
      <w:pPr>
        <w:pStyle w:val="Heading2"/>
        <w:spacing w:after="120" w:before="260"/>
      </w:pPr>
      <w:r>
        <w:rPr>
          <w:b/>
          <w:bCs/>
          <w:color w:val="1B3A6B"/>
          <w:sz w:val="24"/>
          <w:szCs w:val="24"/>
        </w:rPr>
        <w:t xml:space="preserve">Thème 5 — Traduction anglais → français</w:t>
      </w:r>
    </w:p>
    <w:p>
      <w:pPr>
        <w:spacing w:after="60"/>
        <w:ind w:left="431" w:hanging="431"/>
      </w:pPr>
      <w:r>
        <w:rPr>
          <w:b/>
          <w:bCs/>
          <w:color w:val="C89B3C"/>
        </w:rPr>
        <w:t xml:space="preserve">1.  </w:t>
      </w:r>
      <w:r>
        <w:rPr>
          <w:color w:val="2B2B2B"/>
        </w:rPr>
        <w:t xml:space="preserve">Nous avons fait une réservation pour huit heures.</w:t>
      </w:r>
    </w:p>
    <w:p>
      <w:pPr>
        <w:spacing w:after="60"/>
        <w:ind w:left="431" w:hanging="431"/>
      </w:pPr>
      <w:r>
        <w:rPr>
          <w:b/>
          <w:bCs/>
          <w:color w:val="C89B3C"/>
        </w:rPr>
        <w:t xml:space="preserve">2.  </w:t>
      </w:r>
      <w:r>
        <w:rPr>
          <w:color w:val="2B2B2B"/>
        </w:rPr>
        <w:t xml:space="preserve">La serveuse a apporté le menu.</w:t>
      </w:r>
    </w:p>
    <w:p>
      <w:pPr>
        <w:spacing w:after="60"/>
        <w:ind w:left="431" w:hanging="431"/>
      </w:pPr>
      <w:r>
        <w:rPr>
          <w:b/>
          <w:bCs/>
          <w:color w:val="C89B3C"/>
        </w:rPr>
        <w:t xml:space="preserve">3.  </w:t>
      </w:r>
      <w:r>
        <w:rPr>
          <w:color w:val="2B2B2B"/>
        </w:rPr>
        <w:t xml:space="preserve">Il a commandé du poisson et du riz.</w:t>
      </w:r>
    </w:p>
    <w:p>
      <w:pPr>
        <w:spacing w:after="60"/>
        <w:ind w:left="431" w:hanging="431"/>
      </w:pPr>
      <w:r>
        <w:rPr>
          <w:b/>
          <w:bCs/>
          <w:color w:val="C89B3C"/>
        </w:rPr>
        <w:t xml:space="preserve">4.  </w:t>
      </w:r>
      <w:r>
        <w:rPr>
          <w:color w:val="2B2B2B"/>
        </w:rPr>
        <w:t xml:space="preserve">Pouvons-nous avoir l'addition, s'il vous plaît ?</w:t>
      </w:r>
    </w:p>
    <w:p>
      <w:pPr>
        <w:spacing w:after="60"/>
        <w:ind w:left="431" w:hanging="431"/>
      </w:pPr>
      <w:r>
        <w:rPr>
          <w:b/>
          <w:bCs/>
          <w:color w:val="C89B3C"/>
        </w:rPr>
        <w:t xml:space="preserve">5.  </w:t>
      </w:r>
      <w:r>
        <w:rPr>
          <w:color w:val="2B2B2B"/>
        </w:rPr>
        <w:t xml:space="preserve">La table était près de la fenêtre.</w:t>
      </w:r>
    </w:p>
    <w:p>
      <w:pPr>
        <w:pStyle w:val="Heading2"/>
        <w:spacing w:after="120" w:before="260"/>
      </w:pPr>
      <w:r>
        <w:rPr>
          <w:b/>
          <w:bCs/>
          <w:color w:val="1B3A6B"/>
          <w:sz w:val="24"/>
          <w:szCs w:val="24"/>
        </w:rPr>
        <w:t xml:space="preserve">Thème 6 — Traduction français → anglais</w:t>
      </w:r>
    </w:p>
    <w:p>
      <w:pPr>
        <w:spacing w:after="60"/>
        <w:ind w:left="431" w:hanging="431"/>
      </w:pPr>
      <w:r>
        <w:rPr>
          <w:b/>
          <w:bCs/>
          <w:color w:val="C89B3C"/>
        </w:rPr>
        <w:t xml:space="preserve">1.  </w:t>
      </w:r>
      <w:r>
        <w:rPr>
          <w:color w:val="2B2B2B"/>
        </w:rPr>
        <w:t xml:space="preserve">I have an appointment with the doctor.</w:t>
      </w:r>
    </w:p>
    <w:p>
      <w:pPr>
        <w:spacing w:after="60"/>
        <w:ind w:left="431" w:hanging="431"/>
      </w:pPr>
      <w:r>
        <w:rPr>
          <w:b/>
          <w:bCs/>
          <w:color w:val="C89B3C"/>
        </w:rPr>
        <w:t xml:space="preserve">2.  </w:t>
      </w:r>
      <w:r>
        <w:rPr>
          <w:color w:val="2B2B2B"/>
        </w:rPr>
        <w:t xml:space="preserve">She feels sick today.</w:t>
      </w:r>
    </w:p>
    <w:p>
      <w:pPr>
        <w:spacing w:after="60"/>
        <w:ind w:left="431" w:hanging="431"/>
      </w:pPr>
      <w:r>
        <w:rPr>
          <w:b/>
          <w:bCs/>
          <w:color w:val="C89B3C"/>
        </w:rPr>
        <w:t xml:space="preserve">3.  </w:t>
      </w:r>
      <w:r>
        <w:rPr>
          <w:color w:val="2B2B2B"/>
        </w:rPr>
        <w:t xml:space="preserve">The nurse asks questions.</w:t>
      </w:r>
    </w:p>
    <w:p>
      <w:pPr>
        <w:spacing w:after="60"/>
        <w:ind w:left="431" w:hanging="431"/>
      </w:pPr>
      <w:r>
        <w:rPr>
          <w:b/>
          <w:bCs/>
          <w:color w:val="C89B3C"/>
        </w:rPr>
        <w:t xml:space="preserve">4.  </w:t>
      </w:r>
      <w:r>
        <w:rPr>
          <w:color w:val="2B2B2B"/>
        </w:rPr>
        <w:t xml:space="preserve">He has a lot of pain.</w:t>
      </w:r>
    </w:p>
    <w:p>
      <w:pPr>
        <w:spacing w:after="60"/>
        <w:ind w:left="431" w:hanging="431"/>
      </w:pPr>
      <w:r>
        <w:rPr>
          <w:b/>
          <w:bCs/>
          <w:color w:val="C89B3C"/>
        </w:rPr>
        <w:t xml:space="preserve">5.  </w:t>
      </w:r>
      <w:r>
        <w:rPr>
          <w:color w:val="2B2B2B"/>
        </w:rPr>
        <w:t xml:space="preserve">It's an emergency.</w:t>
      </w:r>
    </w:p>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15"/>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28c52b83b78bba41c4f92ca1c670db98af7e703.png"/><Relationship Id="rId8" Type="http://schemas.openxmlformats.org/officeDocument/2006/relationships/image" Target="media/06f56f79282be8aa3aa6df38d42d8183ef14b849.png"/><Relationship Id="rId9" Type="http://schemas.openxmlformats.org/officeDocument/2006/relationships/image" Target="media/29f733e626953e2fedace640e3b0ac780e1430ae.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2026-08-21T07:49:23.335Z</dcterms:created>
  <dcterms:modified xsi:type="dcterms:W3CDTF">2026-08-21T07:49:23.347Z</dcterms:modified>
</cp:coreProperties>
</file>

<file path=docProps/custom.xml><?xml version="1.0" encoding="utf-8"?>
<Properties xmlns="http://schemas.openxmlformats.org/officeDocument/2006/custom-properties" xmlns:vt="http://schemas.openxmlformats.org/officeDocument/2006/docPropsVTypes"/>
</file>